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4C2" w:rsidRPr="00F017FC" w:rsidRDefault="000074C2" w:rsidP="000074C2">
      <w:pPr>
        <w:pStyle w:val="21"/>
        <w:shd w:val="clear" w:color="auto" w:fill="auto"/>
        <w:spacing w:before="0" w:after="0" w:line="324" w:lineRule="exact"/>
        <w:ind w:left="1560" w:right="1500" w:firstLine="1134"/>
        <w:jc w:val="left"/>
      </w:pPr>
      <w:r w:rsidRPr="00F017FC">
        <w:t>РЯСНЕ-РУСЬКА СІЛЬСЬКА РАДА ЯВОРІВСЬКОГО РАЙОНУ ЛЬВІВСЬКОЇ ОБЛАСТІ</w:t>
      </w:r>
    </w:p>
    <w:p w:rsidR="000074C2" w:rsidRPr="00F017FC" w:rsidRDefault="000074C2" w:rsidP="000074C2">
      <w:pPr>
        <w:pStyle w:val="21"/>
        <w:shd w:val="clear" w:color="auto" w:fill="auto"/>
        <w:spacing w:before="0" w:after="0" w:line="324" w:lineRule="exact"/>
        <w:ind w:left="2340" w:right="1500" w:hanging="639"/>
        <w:jc w:val="left"/>
      </w:pPr>
      <w:r w:rsidRPr="00F017FC">
        <w:t>ШІСТДЕСЯТА СЕСІЯ СЬОМОГО СКЛИКАННЯ</w:t>
      </w:r>
    </w:p>
    <w:p w:rsidR="000074C2" w:rsidRPr="00F017FC" w:rsidRDefault="000074C2" w:rsidP="000074C2">
      <w:pPr>
        <w:pStyle w:val="21"/>
        <w:shd w:val="clear" w:color="auto" w:fill="auto"/>
        <w:spacing w:before="0" w:after="302" w:line="280" w:lineRule="exact"/>
        <w:ind w:right="180"/>
      </w:pPr>
      <w:r w:rsidRPr="00F017FC">
        <w:t xml:space="preserve">Р І Ш Е Н </w:t>
      </w:r>
      <w:proofErr w:type="spellStart"/>
      <w:r w:rsidRPr="00F017FC">
        <w:t>Н</w:t>
      </w:r>
      <w:proofErr w:type="spellEnd"/>
      <w:r w:rsidRPr="00F017FC">
        <w:t xml:space="preserve"> Я № 3449</w:t>
      </w:r>
    </w:p>
    <w:p w:rsidR="004233B9" w:rsidRPr="00F017FC" w:rsidRDefault="004233B9">
      <w:pPr>
        <w:rPr>
          <w:rFonts w:ascii="Times New Roman" w:hAnsi="Times New Roman" w:cs="Times New Roman"/>
          <w:sz w:val="28"/>
          <w:szCs w:val="28"/>
        </w:rPr>
      </w:pPr>
    </w:p>
    <w:p w:rsidR="000074C2" w:rsidRPr="00F017FC" w:rsidRDefault="000074C2">
      <w:pPr>
        <w:rPr>
          <w:rFonts w:ascii="Times New Roman" w:hAnsi="Times New Roman" w:cs="Times New Roman"/>
          <w:sz w:val="28"/>
          <w:szCs w:val="28"/>
        </w:rPr>
      </w:pPr>
      <w:r w:rsidRPr="00F017FC">
        <w:rPr>
          <w:rFonts w:ascii="Times New Roman" w:hAnsi="Times New Roman" w:cs="Times New Roman"/>
          <w:sz w:val="28"/>
          <w:szCs w:val="28"/>
        </w:rPr>
        <w:t xml:space="preserve">від 24 січня 2020 року                                                      </w:t>
      </w:r>
      <w:proofErr w:type="spellStart"/>
      <w:r w:rsidRPr="00F017FC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F017FC">
        <w:rPr>
          <w:rFonts w:ascii="Times New Roman" w:hAnsi="Times New Roman" w:cs="Times New Roman"/>
          <w:sz w:val="28"/>
          <w:szCs w:val="28"/>
        </w:rPr>
        <w:t>-Руське</w:t>
      </w:r>
    </w:p>
    <w:p w:rsidR="000074C2" w:rsidRPr="00F017FC" w:rsidRDefault="000074C2">
      <w:pPr>
        <w:rPr>
          <w:rFonts w:ascii="Times New Roman" w:hAnsi="Times New Roman" w:cs="Times New Roman"/>
          <w:sz w:val="28"/>
          <w:szCs w:val="28"/>
        </w:rPr>
      </w:pPr>
      <w:r w:rsidRPr="00F017FC">
        <w:rPr>
          <w:rFonts w:ascii="Times New Roman" w:hAnsi="Times New Roman" w:cs="Times New Roman"/>
          <w:sz w:val="28"/>
          <w:szCs w:val="28"/>
        </w:rPr>
        <w:t xml:space="preserve">Про звернення жителів                                                                                        </w:t>
      </w:r>
      <w:proofErr w:type="spellStart"/>
      <w:r w:rsidRPr="00F017FC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F017FC">
        <w:rPr>
          <w:rFonts w:ascii="Times New Roman" w:hAnsi="Times New Roman" w:cs="Times New Roman"/>
          <w:sz w:val="28"/>
          <w:szCs w:val="28"/>
        </w:rPr>
        <w:t>-Руське</w:t>
      </w:r>
    </w:p>
    <w:p w:rsidR="000074C2" w:rsidRPr="00F017FC" w:rsidRDefault="000074C2" w:rsidP="00700CE1">
      <w:pPr>
        <w:pStyle w:val="21"/>
        <w:shd w:val="clear" w:color="auto" w:fill="auto"/>
        <w:spacing w:before="0" w:after="0" w:line="280" w:lineRule="exact"/>
        <w:jc w:val="left"/>
      </w:pPr>
      <w:r w:rsidRPr="00F017FC">
        <w:t>Заслухавши письмове звернення жителів с. Рясне - Руське,</w:t>
      </w:r>
    </w:p>
    <w:p w:rsidR="000074C2" w:rsidRPr="00F017FC" w:rsidRDefault="000074C2" w:rsidP="00700CE1">
      <w:pPr>
        <w:pStyle w:val="21"/>
        <w:shd w:val="clear" w:color="auto" w:fill="auto"/>
        <w:spacing w:before="0" w:after="335" w:line="324" w:lineRule="exact"/>
        <w:jc w:val="left"/>
      </w:pPr>
      <w:r w:rsidRPr="00F017FC">
        <w:t>пропозиції депутатів відповідно до статті 26 Закону України «Про місцеве самоврядування в Україні», - Рясне-Руська сільська рада, -</w:t>
      </w:r>
    </w:p>
    <w:p w:rsidR="000074C2" w:rsidRPr="00F017FC" w:rsidRDefault="000074C2" w:rsidP="00700CE1">
      <w:pPr>
        <w:pStyle w:val="21"/>
        <w:shd w:val="clear" w:color="auto" w:fill="auto"/>
        <w:spacing w:before="0" w:after="608" w:line="280" w:lineRule="exact"/>
        <w:jc w:val="left"/>
      </w:pPr>
      <w:r w:rsidRPr="00F017FC">
        <w:rPr>
          <w:rStyle w:val="24pt"/>
        </w:rPr>
        <w:t>ВИРІШИЛА:</w:t>
      </w:r>
    </w:p>
    <w:p w:rsidR="000074C2" w:rsidRPr="00F017FC" w:rsidRDefault="000074C2" w:rsidP="00700CE1">
      <w:pPr>
        <w:pStyle w:val="21"/>
        <w:shd w:val="clear" w:color="auto" w:fill="auto"/>
        <w:spacing w:before="0" w:after="289" w:line="313" w:lineRule="exact"/>
        <w:jc w:val="left"/>
      </w:pPr>
      <w:r w:rsidRPr="00F017FC">
        <w:t>1.Звернення жителів с. Рясне - Руське за №27 від 23.0Е2020 року прийняти до відома.</w:t>
      </w:r>
    </w:p>
    <w:p w:rsidR="000074C2" w:rsidRPr="00F017FC" w:rsidRDefault="000074C2" w:rsidP="00700CE1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328" w:lineRule="exact"/>
        <w:jc w:val="left"/>
      </w:pPr>
      <w:r w:rsidRPr="00F017FC">
        <w:t>Контроль за виконанням даного рішення покласти на постійну депутатську комісію з питан</w:t>
      </w:r>
      <w:bookmarkStart w:id="0" w:name="_GoBack"/>
      <w:bookmarkEnd w:id="0"/>
      <w:r w:rsidRPr="00F017FC">
        <w:t xml:space="preserve">ь земельних відносин та будівництва ( голова комісії </w:t>
      </w:r>
      <w:proofErr w:type="spellStart"/>
      <w:r w:rsidRPr="00F017FC">
        <w:t>Гануляк</w:t>
      </w:r>
      <w:proofErr w:type="spellEnd"/>
      <w:r w:rsidRPr="00F017FC">
        <w:t xml:space="preserve"> В.І.)</w:t>
      </w:r>
    </w:p>
    <w:p w:rsidR="00F017FC" w:rsidRPr="00F017FC" w:rsidRDefault="00F017FC" w:rsidP="00F017FC">
      <w:pPr>
        <w:pStyle w:val="21"/>
        <w:shd w:val="clear" w:color="auto" w:fill="auto"/>
        <w:tabs>
          <w:tab w:val="left" w:pos="426"/>
        </w:tabs>
        <w:spacing w:before="0" w:after="0" w:line="328" w:lineRule="exact"/>
        <w:jc w:val="left"/>
      </w:pPr>
    </w:p>
    <w:p w:rsidR="00F017FC" w:rsidRPr="00F017FC" w:rsidRDefault="00F017FC" w:rsidP="00F017FC">
      <w:pPr>
        <w:pStyle w:val="21"/>
        <w:shd w:val="clear" w:color="auto" w:fill="auto"/>
        <w:tabs>
          <w:tab w:val="left" w:pos="426"/>
        </w:tabs>
        <w:spacing w:before="0" w:after="0" w:line="328" w:lineRule="exact"/>
        <w:jc w:val="left"/>
      </w:pPr>
    </w:p>
    <w:p w:rsidR="00F017FC" w:rsidRPr="00F017FC" w:rsidRDefault="00F017FC" w:rsidP="00F017FC">
      <w:pPr>
        <w:pStyle w:val="21"/>
        <w:shd w:val="clear" w:color="auto" w:fill="auto"/>
        <w:tabs>
          <w:tab w:val="left" w:pos="426"/>
        </w:tabs>
        <w:spacing w:before="0" w:after="0" w:line="328" w:lineRule="exact"/>
        <w:jc w:val="left"/>
      </w:pPr>
    </w:p>
    <w:p w:rsidR="00F017FC" w:rsidRPr="00F017FC" w:rsidRDefault="00F017FC" w:rsidP="00F017FC">
      <w:pPr>
        <w:pStyle w:val="21"/>
        <w:shd w:val="clear" w:color="auto" w:fill="auto"/>
        <w:tabs>
          <w:tab w:val="left" w:pos="426"/>
        </w:tabs>
        <w:spacing w:before="0" w:after="0" w:line="328" w:lineRule="exact"/>
        <w:jc w:val="left"/>
      </w:pPr>
    </w:p>
    <w:p w:rsidR="00F017FC" w:rsidRPr="00F017FC" w:rsidRDefault="00F017FC" w:rsidP="00F017FC">
      <w:pPr>
        <w:pStyle w:val="21"/>
        <w:shd w:val="clear" w:color="auto" w:fill="auto"/>
        <w:tabs>
          <w:tab w:val="left" w:pos="426"/>
        </w:tabs>
        <w:spacing w:before="0" w:after="0" w:line="328" w:lineRule="exact"/>
        <w:jc w:val="left"/>
      </w:pPr>
    </w:p>
    <w:p w:rsidR="00F017FC" w:rsidRPr="00F017FC" w:rsidRDefault="00F017FC" w:rsidP="00F017FC">
      <w:pPr>
        <w:pStyle w:val="21"/>
        <w:shd w:val="clear" w:color="auto" w:fill="auto"/>
        <w:tabs>
          <w:tab w:val="left" w:pos="426"/>
        </w:tabs>
        <w:spacing w:before="0" w:after="0" w:line="328" w:lineRule="exact"/>
        <w:jc w:val="left"/>
      </w:pPr>
      <w:r w:rsidRPr="00F017FC">
        <w:t xml:space="preserve">    Сільський голова                                                               Емілія </w:t>
      </w:r>
      <w:proofErr w:type="spellStart"/>
      <w:r w:rsidRPr="00F017FC">
        <w:t>Смокоровська</w:t>
      </w:r>
      <w:proofErr w:type="spellEnd"/>
    </w:p>
    <w:p w:rsidR="00F017FC" w:rsidRDefault="00F017FC" w:rsidP="00F017FC">
      <w:pPr>
        <w:pStyle w:val="21"/>
        <w:shd w:val="clear" w:color="auto" w:fill="auto"/>
        <w:tabs>
          <w:tab w:val="left" w:pos="996"/>
        </w:tabs>
        <w:spacing w:before="0" w:after="0" w:line="328" w:lineRule="exact"/>
        <w:jc w:val="left"/>
      </w:pPr>
    </w:p>
    <w:p w:rsidR="00F017FC" w:rsidRDefault="00F017FC" w:rsidP="00F017FC">
      <w:pPr>
        <w:pStyle w:val="21"/>
        <w:shd w:val="clear" w:color="auto" w:fill="auto"/>
        <w:tabs>
          <w:tab w:val="left" w:pos="996"/>
        </w:tabs>
        <w:spacing w:before="0" w:after="0" w:line="328" w:lineRule="exact"/>
        <w:jc w:val="left"/>
      </w:pPr>
    </w:p>
    <w:p w:rsidR="00F017FC" w:rsidRDefault="00F017FC" w:rsidP="00F017FC">
      <w:pPr>
        <w:pStyle w:val="21"/>
        <w:shd w:val="clear" w:color="auto" w:fill="auto"/>
        <w:tabs>
          <w:tab w:val="left" w:pos="996"/>
        </w:tabs>
        <w:spacing w:before="0" w:after="0" w:line="328" w:lineRule="exact"/>
        <w:jc w:val="left"/>
      </w:pPr>
    </w:p>
    <w:p w:rsidR="00F017FC" w:rsidRDefault="00F017FC" w:rsidP="00F017FC">
      <w:pPr>
        <w:pStyle w:val="21"/>
        <w:shd w:val="clear" w:color="auto" w:fill="auto"/>
        <w:tabs>
          <w:tab w:val="left" w:pos="996"/>
        </w:tabs>
        <w:spacing w:before="0" w:after="0" w:line="328" w:lineRule="exact"/>
        <w:jc w:val="left"/>
      </w:pPr>
    </w:p>
    <w:p w:rsidR="00F017FC" w:rsidRPr="000074C2" w:rsidRDefault="00F017FC" w:rsidP="00F017FC">
      <w:pPr>
        <w:pStyle w:val="21"/>
        <w:shd w:val="clear" w:color="auto" w:fill="auto"/>
        <w:tabs>
          <w:tab w:val="left" w:pos="996"/>
        </w:tabs>
        <w:spacing w:before="0" w:after="0" w:line="328" w:lineRule="exact"/>
        <w:jc w:val="left"/>
      </w:pPr>
    </w:p>
    <w:sectPr w:rsidR="00F017FC" w:rsidRPr="000074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F1638"/>
    <w:multiLevelType w:val="multilevel"/>
    <w:tmpl w:val="2FBEF5D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FD1"/>
    <w:rsid w:val="000074C2"/>
    <w:rsid w:val="004233B9"/>
    <w:rsid w:val="004F0FD1"/>
    <w:rsid w:val="00700CE1"/>
    <w:rsid w:val="00F0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25C19-2FD1-43D0-B115-BC009EA8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074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074C2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Exact">
    <w:name w:val="Подпись к картинке (2) Exact"/>
    <w:basedOn w:val="a0"/>
    <w:rsid w:val="000074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0074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0074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paragraph" w:customStyle="1" w:styleId="22">
    <w:name w:val="Подпись к картинке (2)"/>
    <w:basedOn w:val="a"/>
    <w:link w:val="20"/>
    <w:rsid w:val="000074C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2023-03-23T11:24:00Z</dcterms:created>
  <dcterms:modified xsi:type="dcterms:W3CDTF">2023-03-23T11:40:00Z</dcterms:modified>
</cp:coreProperties>
</file>