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A3E" w:rsidRPr="00071A3E" w:rsidRDefault="00071A3E" w:rsidP="00071A3E">
      <w:pPr>
        <w:pStyle w:val="21"/>
        <w:shd w:val="clear" w:color="auto" w:fill="auto"/>
        <w:ind w:right="140"/>
        <w:jc w:val="center"/>
      </w:pPr>
      <w:r w:rsidRPr="00071A3E">
        <w:t>РЯСНЕ-РУСЬКА СІЛЬСЬКА РАДА</w:t>
      </w:r>
      <w:r w:rsidRPr="00071A3E">
        <w:br/>
        <w:t>ЯВОРІВСЬКОГО РАЙОНУ ЛЬВІВСЬКОЇ ОБЛАСТІ</w:t>
      </w:r>
      <w:r w:rsidRPr="00071A3E">
        <w:br/>
        <w:t>СІМДЕСЯТ П’ЯТА СЕСІЯ СЬОМО</w:t>
      </w:r>
      <w:r w:rsidRPr="00071A3E">
        <w:t>Г</w:t>
      </w:r>
      <w:r w:rsidRPr="00071A3E">
        <w:t>О СКЛИКАННЯ</w:t>
      </w:r>
      <w:r w:rsidRPr="00071A3E">
        <w:br/>
        <w:t>(друге пленарне засідання)</w:t>
      </w:r>
    </w:p>
    <w:p w:rsidR="00071A3E" w:rsidRPr="00071A3E" w:rsidRDefault="00071A3E" w:rsidP="00071A3E">
      <w:pPr>
        <w:pStyle w:val="21"/>
        <w:shd w:val="clear" w:color="auto" w:fill="auto"/>
        <w:ind w:left="280"/>
        <w:jc w:val="center"/>
      </w:pPr>
      <w:r w:rsidRPr="00071A3E">
        <w:rPr>
          <w:rStyle w:val="23pt"/>
        </w:rPr>
        <w:t>РІШЕННЯ</w:t>
      </w:r>
      <w:r w:rsidRPr="00071A3E">
        <w:t xml:space="preserve"> № 4789</w:t>
      </w:r>
    </w:p>
    <w:p w:rsidR="00071A3E" w:rsidRPr="00071A3E" w:rsidRDefault="00071A3E" w:rsidP="00071A3E">
      <w:pPr>
        <w:pStyle w:val="21"/>
        <w:shd w:val="clear" w:color="auto" w:fill="auto"/>
        <w:tabs>
          <w:tab w:val="left" w:pos="7702"/>
        </w:tabs>
      </w:pPr>
      <w:r w:rsidRPr="00071A3E">
        <w:t xml:space="preserve">від 12 листопада 2020 року                                                        </w:t>
      </w:r>
      <w:r w:rsidRPr="00071A3E">
        <w:t>с. Рясне - Руське</w:t>
      </w:r>
    </w:p>
    <w:p w:rsidR="00071A3E" w:rsidRPr="00071A3E" w:rsidRDefault="00071A3E" w:rsidP="00071A3E">
      <w:pPr>
        <w:pStyle w:val="21"/>
        <w:shd w:val="clear" w:color="auto" w:fill="auto"/>
      </w:pPr>
      <w:r w:rsidRPr="00071A3E">
        <w:t>Про затвердження проекту землеустрою</w:t>
      </w:r>
    </w:p>
    <w:p w:rsidR="00071A3E" w:rsidRPr="00071A3E" w:rsidRDefault="00071A3E" w:rsidP="00071A3E">
      <w:pPr>
        <w:pStyle w:val="21"/>
        <w:shd w:val="clear" w:color="auto" w:fill="auto"/>
      </w:pPr>
      <w:r w:rsidRPr="00071A3E">
        <w:t>щодо відведення земельної ділянки, із зміною</w:t>
      </w:r>
    </w:p>
    <w:p w:rsidR="00071A3E" w:rsidRPr="00071A3E" w:rsidRDefault="00071A3E" w:rsidP="00071A3E">
      <w:pPr>
        <w:pStyle w:val="21"/>
        <w:shd w:val="clear" w:color="auto" w:fill="auto"/>
      </w:pPr>
      <w:r w:rsidRPr="00071A3E">
        <w:t>цільового призначення для будівництва та обслуговування</w:t>
      </w:r>
    </w:p>
    <w:p w:rsidR="00071A3E" w:rsidRPr="00071A3E" w:rsidRDefault="00071A3E" w:rsidP="00071A3E">
      <w:pPr>
        <w:pStyle w:val="21"/>
        <w:shd w:val="clear" w:color="auto" w:fill="auto"/>
      </w:pPr>
      <w:r w:rsidRPr="00071A3E">
        <w:t>житлового будинку господарських будівель</w:t>
      </w:r>
    </w:p>
    <w:p w:rsidR="00071A3E" w:rsidRPr="00071A3E" w:rsidRDefault="00071A3E" w:rsidP="00071A3E">
      <w:pPr>
        <w:pStyle w:val="21"/>
        <w:shd w:val="clear" w:color="auto" w:fill="auto"/>
        <w:spacing w:after="603"/>
      </w:pPr>
      <w:r w:rsidRPr="00071A3E">
        <w:t>і споруд в селі Підрясне</w:t>
      </w:r>
    </w:p>
    <w:p w:rsidR="00071A3E" w:rsidRPr="00071A3E" w:rsidRDefault="00071A3E" w:rsidP="00071A3E">
      <w:pPr>
        <w:pStyle w:val="21"/>
        <w:shd w:val="clear" w:color="auto" w:fill="auto"/>
        <w:spacing w:after="930" w:line="317" w:lineRule="exact"/>
        <w:ind w:right="400"/>
      </w:pPr>
      <w:r w:rsidRPr="00071A3E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r w:rsidRPr="00071A3E">
        <w:t>П</w:t>
      </w:r>
      <w:r w:rsidRPr="00071A3E">
        <w:t>ідрясне, Книш Анни Петрівни розроблений, ФО</w:t>
      </w:r>
      <w:r w:rsidRPr="00071A3E">
        <w:t xml:space="preserve">П </w:t>
      </w:r>
      <w:r w:rsidRPr="00071A3E">
        <w:t>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071A3E" w:rsidRPr="00071A3E" w:rsidRDefault="00071A3E" w:rsidP="006069B9">
      <w:pPr>
        <w:pStyle w:val="21"/>
        <w:shd w:val="clear" w:color="auto" w:fill="auto"/>
        <w:spacing w:after="599" w:line="280" w:lineRule="exact"/>
      </w:pPr>
      <w:bookmarkStart w:id="0" w:name="_GoBack"/>
      <w:bookmarkEnd w:id="0"/>
      <w:r w:rsidRPr="00071A3E">
        <w:rPr>
          <w:rStyle w:val="23pt"/>
        </w:rPr>
        <w:t>ВИРІШИЛА:</w:t>
      </w:r>
    </w:p>
    <w:p w:rsidR="00071A3E" w:rsidRPr="00071A3E" w:rsidRDefault="00071A3E" w:rsidP="006069B9">
      <w:pPr>
        <w:pStyle w:val="21"/>
        <w:shd w:val="clear" w:color="auto" w:fill="auto"/>
      </w:pPr>
      <w:r w:rsidRPr="00071A3E">
        <w:t>1 .Затвердити проект землеустрою щодо відведення земельної ділянки із зміною цільового призначення, в садівниче товариство «Левада»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 Книш Анні Петрівні.</w:t>
      </w:r>
    </w:p>
    <w:p w:rsidR="00071A3E" w:rsidRPr="00071A3E" w:rsidRDefault="00071A3E" w:rsidP="006069B9">
      <w:pPr>
        <w:pStyle w:val="21"/>
        <w:shd w:val="clear" w:color="auto" w:fill="auto"/>
        <w:ind w:right="400"/>
      </w:pPr>
      <w:r w:rsidRPr="00071A3E">
        <w:t>2.Змінити цільове призначення земельної ділянки кадастровий номер 4625887500:02:000:1242 площею 0,0469 га, що перебуває у власності гр. Книш Анні Петрівні з ведення садівництва під для будівництва та обслуговування житлового будинку господарських будівель та споруд.</w:t>
      </w:r>
    </w:p>
    <w:p w:rsidR="00071A3E" w:rsidRPr="00071A3E" w:rsidRDefault="00071A3E" w:rsidP="006069B9">
      <w:pPr>
        <w:pStyle w:val="21"/>
        <w:shd w:val="clear" w:color="auto" w:fill="auto"/>
        <w:ind w:right="140"/>
      </w:pPr>
      <w:r w:rsidRPr="00071A3E">
        <w:t>3.Перевести земельну ділянку кадастровий номер 4625887500:02:000:1242</w:t>
      </w:r>
      <w:r w:rsidRPr="00071A3E">
        <w:br/>
        <w:t>площею 0,0469 га, з категорії земель сільськогосподарського призначення,</w:t>
      </w:r>
      <w:r w:rsidRPr="00071A3E">
        <w:t xml:space="preserve"> с</w:t>
      </w:r>
      <w:r w:rsidRPr="00071A3E">
        <w:t>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071A3E" w:rsidRPr="00071A3E" w:rsidRDefault="00071A3E" w:rsidP="006069B9">
      <w:pPr>
        <w:pStyle w:val="21"/>
        <w:shd w:val="clear" w:color="auto" w:fill="auto"/>
        <w:spacing w:line="280" w:lineRule="exact"/>
      </w:pPr>
      <w:r w:rsidRPr="00071A3E">
        <w:t>4. Книш Анні Петрівні, забезпечити державну реєстрацію права власності на</w:t>
      </w:r>
    </w:p>
    <w:p w:rsidR="00071A3E" w:rsidRPr="00071A3E" w:rsidRDefault="00071A3E" w:rsidP="006069B9">
      <w:pPr>
        <w:pStyle w:val="21"/>
        <w:shd w:val="clear" w:color="auto" w:fill="auto"/>
        <w:spacing w:line="280" w:lineRule="exact"/>
      </w:pPr>
      <w:r w:rsidRPr="00071A3E">
        <w:t>земельну ділянку із зміненим цільовим призначенням в Державному реєстрі</w:t>
      </w:r>
    </w:p>
    <w:p w:rsidR="00071A3E" w:rsidRPr="00071A3E" w:rsidRDefault="00071A3E" w:rsidP="006069B9">
      <w:pPr>
        <w:pStyle w:val="21"/>
        <w:shd w:val="clear" w:color="auto" w:fill="auto"/>
      </w:pPr>
      <w:r w:rsidRPr="00071A3E">
        <w:t>речових прав.</w:t>
      </w:r>
    </w:p>
    <w:p w:rsidR="00071A3E" w:rsidRPr="00071A3E" w:rsidRDefault="00071A3E" w:rsidP="006069B9">
      <w:pPr>
        <w:pStyle w:val="21"/>
        <w:shd w:val="clear" w:color="auto" w:fill="auto"/>
      </w:pPr>
      <w:r w:rsidRPr="00071A3E">
        <w:t>5.Спеціалісту - землевпоряднику внести зміни в земельно - облікові документи сільської ради.</w:t>
      </w:r>
    </w:p>
    <w:p w:rsidR="00071A3E" w:rsidRPr="00071A3E" w:rsidRDefault="00071A3E" w:rsidP="006069B9">
      <w:pPr>
        <w:pStyle w:val="21"/>
        <w:shd w:val="clear" w:color="auto" w:fill="auto"/>
      </w:pPr>
      <w:r w:rsidRPr="00071A3E">
        <w:t xml:space="preserve">6. Контроль за виконанням даного рішення покласти на постійну депутатську </w:t>
      </w:r>
      <w:r w:rsidRPr="00071A3E">
        <w:lastRenderedPageBreak/>
        <w:t>комісію з питань земельних відносин та будівництва (голова комісії Гануляк</w:t>
      </w:r>
      <w:r w:rsidRPr="00071A3E">
        <w:t xml:space="preserve"> В.І.)</w:t>
      </w:r>
    </w:p>
    <w:p w:rsidR="00F31370" w:rsidRDefault="00F31370" w:rsidP="00606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1A3E" w:rsidRDefault="00071A3E" w:rsidP="00606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1A3E" w:rsidRDefault="00071A3E" w:rsidP="00606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1A3E" w:rsidRDefault="00071A3E" w:rsidP="00606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1A3E" w:rsidRPr="00071A3E" w:rsidRDefault="00071A3E" w:rsidP="006069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Емілія Смокоровська</w:t>
      </w:r>
    </w:p>
    <w:sectPr w:rsidR="00071A3E" w:rsidRPr="00071A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60D"/>
    <w:rsid w:val="00071A3E"/>
    <w:rsid w:val="006069B9"/>
    <w:rsid w:val="00C1460D"/>
    <w:rsid w:val="00F3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84A7"/>
  <w15:chartTrackingRefBased/>
  <w15:docId w15:val="{6AE82E1B-BA5B-4EE8-8803-EA6446CC3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071A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071A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71A3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1)_"/>
    <w:basedOn w:val="a0"/>
    <w:link w:val="211"/>
    <w:rsid w:val="00071A3E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Consolas12pt-1pt13">
    <w:name w:val="Основной текст (2) + Consolas;12 pt;Курсив;Интервал -1 pt13"/>
    <w:basedOn w:val="2"/>
    <w:rsid w:val="00071A3E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-1ptExact3">
    <w:name w:val="Основной текст (21) + Интервал -1 pt Exact3"/>
    <w:basedOn w:val="210"/>
    <w:rsid w:val="00071A3E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3Exact">
    <w:name w:val="Подпись к картинке (23) Exact"/>
    <w:basedOn w:val="a0"/>
    <w:link w:val="23"/>
    <w:rsid w:val="00071A3E"/>
    <w:rPr>
      <w:rFonts w:ascii="Times New Roman" w:eastAsia="Times New Roman" w:hAnsi="Times New Roman" w:cs="Times New Roman"/>
      <w:b/>
      <w:bCs/>
      <w:spacing w:val="20"/>
      <w:w w:val="20"/>
      <w:sz w:val="21"/>
      <w:szCs w:val="21"/>
      <w:shd w:val="clear" w:color="auto" w:fill="FFFFFF"/>
    </w:rPr>
  </w:style>
  <w:style w:type="character" w:customStyle="1" w:styleId="2314pt0pt100Exact">
    <w:name w:val="Подпись к картинке (23) + 14 pt;Не полужирный;Интервал 0 pt;Масштаб 100% Exact"/>
    <w:basedOn w:val="23Exact"/>
    <w:rsid w:val="00071A3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2Exact">
    <w:name w:val="Заголовок №20 (2) Exact"/>
    <w:basedOn w:val="a0"/>
    <w:rsid w:val="00071A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02">
    <w:name w:val="Заголовок №20 (2)_"/>
    <w:basedOn w:val="a0"/>
    <w:link w:val="2020"/>
    <w:rsid w:val="00071A3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71A3E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1">
    <w:name w:val="Основной текст (21)1"/>
    <w:basedOn w:val="a"/>
    <w:link w:val="210"/>
    <w:rsid w:val="00071A3E"/>
    <w:pPr>
      <w:widowControl w:val="0"/>
      <w:shd w:val="clear" w:color="auto" w:fill="FFFFFF"/>
      <w:spacing w:after="0" w:line="0" w:lineRule="atLeast"/>
    </w:pPr>
    <w:rPr>
      <w:rFonts w:ascii="Consolas" w:eastAsia="Consolas" w:hAnsi="Consolas" w:cs="Consolas"/>
      <w:i/>
      <w:iCs/>
      <w:spacing w:val="-40"/>
      <w:sz w:val="24"/>
      <w:szCs w:val="24"/>
    </w:rPr>
  </w:style>
  <w:style w:type="paragraph" w:customStyle="1" w:styleId="23">
    <w:name w:val="Подпись к картинке (23)"/>
    <w:basedOn w:val="a"/>
    <w:link w:val="23Exact"/>
    <w:rsid w:val="00071A3E"/>
    <w:pPr>
      <w:widowControl w:val="0"/>
      <w:shd w:val="clear" w:color="auto" w:fill="FFFFFF"/>
      <w:spacing w:after="0" w:line="173" w:lineRule="exact"/>
      <w:jc w:val="both"/>
    </w:pPr>
    <w:rPr>
      <w:rFonts w:ascii="Times New Roman" w:eastAsia="Times New Roman" w:hAnsi="Times New Roman" w:cs="Times New Roman"/>
      <w:b/>
      <w:bCs/>
      <w:spacing w:val="20"/>
      <w:w w:val="20"/>
      <w:sz w:val="21"/>
      <w:szCs w:val="21"/>
    </w:rPr>
  </w:style>
  <w:style w:type="paragraph" w:customStyle="1" w:styleId="2020">
    <w:name w:val="Заголовок №20 (2)"/>
    <w:basedOn w:val="a"/>
    <w:link w:val="202"/>
    <w:rsid w:val="00071A3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1587</Words>
  <Characters>906</Characters>
  <Application>Microsoft Office Word</Application>
  <DocSecurity>0</DocSecurity>
  <Lines>7</Lines>
  <Paragraphs>4</Paragraphs>
  <ScaleCrop>false</ScaleCrop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2023-06-01T07:21:00Z</dcterms:created>
  <dcterms:modified xsi:type="dcterms:W3CDTF">2023-06-01T07:26:00Z</dcterms:modified>
</cp:coreProperties>
</file>