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2B8" w:rsidRDefault="001112B8" w:rsidP="001112B8">
      <w:pPr>
        <w:pStyle w:val="20"/>
        <w:shd w:val="clear" w:color="auto" w:fill="auto"/>
        <w:spacing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ДРУГА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№4365</w:t>
      </w:r>
    </w:p>
    <w:p w:rsidR="001112B8" w:rsidRDefault="001112B8" w:rsidP="001112B8">
      <w:pPr>
        <w:pStyle w:val="20"/>
        <w:shd w:val="clear" w:color="auto" w:fill="auto"/>
        <w:tabs>
          <w:tab w:val="left" w:pos="6569"/>
        </w:tabs>
        <w:spacing w:line="324" w:lineRule="exact"/>
        <w:ind w:firstLine="0"/>
        <w:jc w:val="both"/>
      </w:pPr>
      <w:r>
        <w:t>01 жовтня 2020 року</w:t>
      </w:r>
      <w:r>
        <w:tab/>
      </w:r>
      <w:bookmarkStart w:id="0" w:name="_GoBack"/>
      <w:bookmarkEnd w:id="0"/>
      <w:r>
        <w:t>с. Рясне - Руське</w:t>
      </w:r>
    </w:p>
    <w:p w:rsidR="001112B8" w:rsidRDefault="001112B8" w:rsidP="001112B8">
      <w:pPr>
        <w:pStyle w:val="20"/>
        <w:shd w:val="clear" w:color="auto" w:fill="auto"/>
        <w:spacing w:after="964" w:line="324" w:lineRule="exact"/>
        <w:ind w:right="5860" w:firstLine="0"/>
        <w:jc w:val="left"/>
      </w:pPr>
      <w:r>
        <w:t>Про погодження виділення лісової ділянки в довгострокове тимчасове користування</w:t>
      </w:r>
    </w:p>
    <w:p w:rsidR="001112B8" w:rsidRDefault="001112B8" w:rsidP="001112B8">
      <w:pPr>
        <w:pStyle w:val="20"/>
        <w:shd w:val="clear" w:color="auto" w:fill="auto"/>
        <w:spacing w:after="331" w:line="319" w:lineRule="exact"/>
        <w:ind w:firstLine="1420"/>
        <w:jc w:val="both"/>
      </w:pPr>
      <w:r>
        <w:t>Розглянувши письмове звернення Якимів Андрія Михайловича про погодження виділення лісової ділянки в довгострокове тимчасове користування загальною площею 1,22 га за рахунок земель лісового фонду в кварталі 36 виділ 8 Івано-Франківського лісництва Яворівського ДЛГП «</w:t>
      </w:r>
      <w:proofErr w:type="spellStart"/>
      <w:r>
        <w:t>Галсільліс</w:t>
      </w:r>
      <w:proofErr w:type="spellEnd"/>
      <w:r>
        <w:t>» на території Рясне - Руської сільської ради Яворівського району Львівської області, пропозиції депутатів сільської ради, відповідно до статті 18 Лісового кодексу України ,- Рясне - Руська сільська рада ,-</w:t>
      </w:r>
    </w:p>
    <w:p w:rsidR="001112B8" w:rsidRDefault="001112B8" w:rsidP="001112B8">
      <w:pPr>
        <w:pStyle w:val="20"/>
        <w:shd w:val="clear" w:color="auto" w:fill="auto"/>
        <w:spacing w:after="310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1112B8" w:rsidRDefault="000372E0" w:rsidP="000372E0">
      <w:pPr>
        <w:pStyle w:val="20"/>
        <w:shd w:val="clear" w:color="auto" w:fill="auto"/>
        <w:tabs>
          <w:tab w:val="left" w:pos="332"/>
        </w:tabs>
        <w:spacing w:after="298" w:line="317" w:lineRule="exact"/>
        <w:ind w:firstLine="0"/>
        <w:jc w:val="both"/>
      </w:pPr>
      <w:r>
        <w:t>1.</w:t>
      </w:r>
      <w:r w:rsidR="001112B8">
        <w:t>Рясне-Руська сільська рада не заперечує щодо виділення лісової ділянки в довгострокове тимчасове користування загальною площею 1,22 га за рахунок земель лісового фонду в кварталі 36 виділ 8 Івано-Франківського лісництва Яворівського ДЛГП «</w:t>
      </w:r>
      <w:proofErr w:type="spellStart"/>
      <w:r w:rsidR="001112B8">
        <w:t>Галсільліс</w:t>
      </w:r>
      <w:proofErr w:type="spellEnd"/>
      <w:r w:rsidR="001112B8">
        <w:t>» на території Рясне-Руської сільської ради Яворівського району Львівської області для рекреаційних цілей терміном на 15 років без права вилучення та зміни цільового призначення Якимів Андрію Михайловичу.</w:t>
      </w:r>
    </w:p>
    <w:p w:rsidR="002D589D" w:rsidRDefault="002D589D" w:rsidP="002D589D">
      <w:pPr>
        <w:pStyle w:val="20"/>
        <w:shd w:val="clear" w:color="auto" w:fill="auto"/>
        <w:tabs>
          <w:tab w:val="left" w:pos="327"/>
        </w:tabs>
        <w:spacing w:after="931" w:line="319" w:lineRule="exact"/>
        <w:ind w:firstLine="0"/>
        <w:jc w:val="both"/>
      </w:pPr>
      <w:r>
        <w:t>2.</w:t>
      </w:r>
      <w:r w:rsidR="001112B8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1112B8">
        <w:t>Гануляк</w:t>
      </w:r>
      <w:proofErr w:type="spellEnd"/>
      <w:r w:rsidR="000603D3">
        <w:t xml:space="preserve"> В.І.)</w:t>
      </w:r>
      <w:r>
        <w:t xml:space="preserve">                                                                                       </w:t>
      </w:r>
    </w:p>
    <w:p w:rsidR="001112B8" w:rsidRDefault="002D589D" w:rsidP="002D589D">
      <w:pPr>
        <w:pStyle w:val="20"/>
        <w:shd w:val="clear" w:color="auto" w:fill="auto"/>
        <w:tabs>
          <w:tab w:val="left" w:pos="327"/>
        </w:tabs>
        <w:spacing w:after="931" w:line="319" w:lineRule="exact"/>
        <w:ind w:firstLine="0"/>
        <w:jc w:val="both"/>
      </w:pPr>
      <w:r>
        <w:t xml:space="preserve">                </w:t>
      </w:r>
      <w:r w:rsidR="000603D3">
        <w:t xml:space="preserve"> Сільський голова</w:t>
      </w:r>
      <w:r>
        <w:t xml:space="preserve">                           </w:t>
      </w:r>
      <w:r w:rsidR="000603D3">
        <w:t xml:space="preserve">  Емілія </w:t>
      </w:r>
      <w:proofErr w:type="spellStart"/>
      <w:r w:rsidR="000603D3">
        <w:t>Смокоровська</w:t>
      </w:r>
      <w:proofErr w:type="spellEnd"/>
    </w:p>
    <w:p w:rsidR="00AD53B0" w:rsidRDefault="00AD53B0" w:rsidP="001112B8"/>
    <w:sectPr w:rsidR="00AD53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C1A8A"/>
    <w:multiLevelType w:val="multilevel"/>
    <w:tmpl w:val="A120B43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4D5"/>
    <w:rsid w:val="000372E0"/>
    <w:rsid w:val="000603D3"/>
    <w:rsid w:val="001112B8"/>
    <w:rsid w:val="002D589D"/>
    <w:rsid w:val="00753238"/>
    <w:rsid w:val="00AD53B0"/>
    <w:rsid w:val="00B6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6E317"/>
  <w15:chartTrackingRefBased/>
  <w15:docId w15:val="{3D02D25B-A9E6-4A68-83E2-620BF447A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2B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1112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112B8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3pt">
    <w:name w:val="Основной текст (2) + Интервал 3 pt"/>
    <w:basedOn w:val="2"/>
    <w:rsid w:val="001112B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7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2023-06-09T10:52:00Z</dcterms:created>
  <dcterms:modified xsi:type="dcterms:W3CDTF">2023-06-09T10:59:00Z</dcterms:modified>
</cp:coreProperties>
</file>