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46B" w:rsidRDefault="009D346B" w:rsidP="009D346B">
      <w:pPr>
        <w:pStyle w:val="20"/>
        <w:shd w:val="clear" w:color="auto" w:fill="auto"/>
        <w:spacing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</w:p>
    <w:p w:rsidR="009D346B" w:rsidRDefault="009D346B" w:rsidP="009D346B">
      <w:pPr>
        <w:pStyle w:val="20"/>
        <w:shd w:val="clear" w:color="auto" w:fill="auto"/>
        <w:spacing w:after="230" w:line="324" w:lineRule="exact"/>
        <w:ind w:left="3500" w:right="520" w:hanging="1320"/>
        <w:jc w:val="left"/>
      </w:pPr>
      <w:r>
        <w:t xml:space="preserve">СІМДЕСЯТЬ ДРУГА СЕСІЯ СЬОМОГО СКЛИКАННЯ Р І Ш Е Н </w:t>
      </w:r>
      <w:proofErr w:type="spellStart"/>
      <w:r>
        <w:t>Н</w:t>
      </w:r>
      <w:proofErr w:type="spellEnd"/>
      <w:r>
        <w:t xml:space="preserve"> Я № 4368</w:t>
      </w:r>
    </w:p>
    <w:p w:rsidR="009D346B" w:rsidRDefault="009D346B" w:rsidP="009D346B">
      <w:pPr>
        <w:pStyle w:val="20"/>
        <w:shd w:val="clear" w:color="auto" w:fill="auto"/>
        <w:tabs>
          <w:tab w:val="left" w:pos="6780"/>
        </w:tabs>
        <w:spacing w:line="336" w:lineRule="exact"/>
        <w:ind w:firstLine="0"/>
        <w:jc w:val="both"/>
      </w:pPr>
      <w:r>
        <w:t>від 01 жовтня 2020 року</w:t>
      </w:r>
      <w:r>
        <w:tab/>
        <w:t>с. Рясне - Руське</w:t>
      </w:r>
    </w:p>
    <w:p w:rsidR="009D346B" w:rsidRDefault="009D346B" w:rsidP="009D346B">
      <w:pPr>
        <w:pStyle w:val="20"/>
        <w:shd w:val="clear" w:color="auto" w:fill="auto"/>
        <w:spacing w:after="612" w:line="336" w:lineRule="exact"/>
        <w:ind w:right="5040" w:firstLine="0"/>
        <w:jc w:val="left"/>
      </w:pPr>
      <w:r>
        <w:t>Про затвердження витягу з технічної документації про нормативну грошову оцінку земельної ділянки</w:t>
      </w:r>
    </w:p>
    <w:p w:rsidR="009D346B" w:rsidRDefault="009D346B" w:rsidP="009D346B">
      <w:pPr>
        <w:pStyle w:val="20"/>
        <w:shd w:val="clear" w:color="auto" w:fill="auto"/>
        <w:spacing w:after="633" w:line="322" w:lineRule="exact"/>
        <w:ind w:left="700" w:firstLine="1080"/>
        <w:jc w:val="both"/>
      </w:pPr>
      <w:r>
        <w:t>Керуючись ст. ст. 12, 123, 124, 151 Земельного Кодексу України, п.12 розділу 10 Перехідних положень, відповідно до Закону України „ Про місцеве самоврядування в Україні", - Рясне - Руська сільська рада ,-</w:t>
      </w:r>
    </w:p>
    <w:p w:rsidR="009D346B" w:rsidRDefault="009D346B" w:rsidP="009D346B">
      <w:pPr>
        <w:pStyle w:val="1130"/>
        <w:shd w:val="clear" w:color="auto" w:fill="auto"/>
        <w:spacing w:before="0" w:after="299" w:line="280" w:lineRule="exact"/>
      </w:pPr>
      <w:r>
        <w:t>ВИРІШИЛА:</w:t>
      </w:r>
    </w:p>
    <w:p w:rsidR="009D346B" w:rsidRDefault="009D346B" w:rsidP="009D346B">
      <w:pPr>
        <w:pStyle w:val="20"/>
        <w:shd w:val="clear" w:color="auto" w:fill="auto"/>
        <w:spacing w:line="322" w:lineRule="exact"/>
        <w:ind w:firstLine="0"/>
        <w:jc w:val="both"/>
      </w:pPr>
      <w:r>
        <w:t xml:space="preserve">1 Затвердити витяг з технічної документації про нормативну грошову оцінку земельної ділянки з кадастровим номером 4625887500:03:001:0058 для будівництва та обслуговування будівель торгівлі в селі </w:t>
      </w:r>
      <w:proofErr w:type="spellStart"/>
      <w:r>
        <w:t>Підрясне</w:t>
      </w:r>
      <w:proofErr w:type="spellEnd"/>
      <w:r>
        <w:t xml:space="preserve"> вул. Шевченка, 85а, Яворівського району, Львівської області площею 0,0500 га в сумі 179 878, 61 ( сто сімдесят дев'ять тисяч вісімсот сімдесят вісім гривень шістдесят одна копійка) .</w:t>
      </w:r>
    </w:p>
    <w:p w:rsidR="009D346B" w:rsidRDefault="009D346B" w:rsidP="009D346B">
      <w:pPr>
        <w:pStyle w:val="20"/>
        <w:numPr>
          <w:ilvl w:val="0"/>
          <w:numId w:val="1"/>
        </w:numPr>
        <w:shd w:val="clear" w:color="auto" w:fill="auto"/>
        <w:tabs>
          <w:tab w:val="left" w:pos="326"/>
        </w:tabs>
        <w:spacing w:line="322" w:lineRule="exact"/>
        <w:jc w:val="both"/>
      </w:pPr>
      <w:r>
        <w:t>Встановити у 2020 році ставку плати за земельну ділянку в розмірі 6% від нормативної-грошової оцінки земельної ділянки.</w:t>
      </w:r>
    </w:p>
    <w:p w:rsidR="009D346B" w:rsidRDefault="009D346B" w:rsidP="009D346B">
      <w:pPr>
        <w:pStyle w:val="20"/>
        <w:numPr>
          <w:ilvl w:val="0"/>
          <w:numId w:val="1"/>
        </w:numPr>
        <w:shd w:val="clear" w:color="auto" w:fill="auto"/>
        <w:tabs>
          <w:tab w:val="left" w:pos="326"/>
        </w:tabs>
        <w:spacing w:line="322" w:lineRule="exact"/>
        <w:jc w:val="both"/>
      </w:pPr>
      <w:r>
        <w:t xml:space="preserve">Рясне - Руському сільському голові Емілії </w:t>
      </w:r>
      <w:proofErr w:type="spellStart"/>
      <w:r>
        <w:t>Смокоровській</w:t>
      </w:r>
      <w:proofErr w:type="spellEnd"/>
      <w:r>
        <w:t xml:space="preserve"> укласти договір оренди ПП «</w:t>
      </w:r>
      <w:proofErr w:type="spellStart"/>
      <w:r>
        <w:t>Анаско</w:t>
      </w:r>
      <w:proofErr w:type="spellEnd"/>
      <w:r>
        <w:t xml:space="preserve">» на земельну ділянку з кадастровим номером 4625887500:03:001:0058 для будівництва та обслуговування будівель торгівлі в селі </w:t>
      </w:r>
      <w:proofErr w:type="spellStart"/>
      <w:r>
        <w:t>Підрясне</w:t>
      </w:r>
      <w:proofErr w:type="spellEnd"/>
      <w:r>
        <w:t xml:space="preserve"> вул. Шевченка, 85а, Яворівського району, Львівської області площею 0,0500 га терміном на три роки.</w:t>
      </w:r>
    </w:p>
    <w:p w:rsidR="00B0476E" w:rsidRDefault="009D346B" w:rsidP="009D346B">
      <w:pPr>
        <w:pStyle w:val="20"/>
        <w:numPr>
          <w:ilvl w:val="0"/>
          <w:numId w:val="1"/>
        </w:numPr>
        <w:shd w:val="clear" w:color="auto" w:fill="auto"/>
        <w:tabs>
          <w:tab w:val="left" w:pos="326"/>
        </w:tabs>
        <w:spacing w:after="674" w:line="372" w:lineRule="exact"/>
        <w:jc w:val="both"/>
      </w:pPr>
      <w:bookmarkStart w:id="0" w:name="_GoBack"/>
      <w:bookmarkEnd w:id="0"/>
      <w:r>
        <w:t>Контроль за виконанням даного рішення покласти на постійну депутатську комісію з питань бюджету, регламенту, етики та соціальн</w:t>
      </w:r>
      <w:r w:rsidR="00E801CB">
        <w:t xml:space="preserve">ого захисту (Голова комісії </w:t>
      </w:r>
      <w:proofErr w:type="spellStart"/>
      <w:r w:rsidR="00E801CB">
        <w:t>З.П</w:t>
      </w:r>
      <w:r>
        <w:t>іх</w:t>
      </w:r>
      <w:proofErr w:type="spellEnd"/>
      <w:r>
        <w:t>).</w:t>
      </w:r>
    </w:p>
    <w:p w:rsidR="009D346B" w:rsidRDefault="00B0476E" w:rsidP="00B0476E">
      <w:pPr>
        <w:pStyle w:val="20"/>
        <w:shd w:val="clear" w:color="auto" w:fill="auto"/>
        <w:tabs>
          <w:tab w:val="left" w:pos="326"/>
        </w:tabs>
        <w:spacing w:after="674" w:line="372" w:lineRule="exact"/>
        <w:ind w:firstLine="0"/>
        <w:jc w:val="both"/>
      </w:pPr>
      <w:r>
        <w:t xml:space="preserve">                  Сільський голова                                   Емілія </w:t>
      </w:r>
      <w:proofErr w:type="spellStart"/>
      <w:r>
        <w:t>Смокоровська</w:t>
      </w:r>
      <w:proofErr w:type="spellEnd"/>
    </w:p>
    <w:p w:rsidR="00CA5221" w:rsidRDefault="00CA5221" w:rsidP="009D346B"/>
    <w:sectPr w:rsidR="00CA52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01FAA"/>
    <w:multiLevelType w:val="multilevel"/>
    <w:tmpl w:val="F192010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9AA"/>
    <w:rsid w:val="000619DF"/>
    <w:rsid w:val="005945AD"/>
    <w:rsid w:val="005A59AA"/>
    <w:rsid w:val="005E5C26"/>
    <w:rsid w:val="009D346B"/>
    <w:rsid w:val="00B0476E"/>
    <w:rsid w:val="00CA5221"/>
    <w:rsid w:val="00E8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D29BD"/>
  <w15:chartTrackingRefBased/>
  <w15:docId w15:val="{C684E0E8-2D3B-44A2-B032-02ACB0F6E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46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9D346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346B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113">
    <w:name w:val="Основной текст (113)_"/>
    <w:basedOn w:val="a0"/>
    <w:link w:val="1130"/>
    <w:locked/>
    <w:rsid w:val="009D346B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1130">
    <w:name w:val="Основной текст (113)"/>
    <w:basedOn w:val="a"/>
    <w:link w:val="113"/>
    <w:rsid w:val="009D346B"/>
    <w:pPr>
      <w:shd w:val="clear" w:color="auto" w:fill="FFFFFF"/>
      <w:spacing w:before="600" w:after="420" w:line="0" w:lineRule="atLeast"/>
      <w:jc w:val="both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36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7</cp:revision>
  <dcterms:created xsi:type="dcterms:W3CDTF">2023-06-12T13:59:00Z</dcterms:created>
  <dcterms:modified xsi:type="dcterms:W3CDTF">2023-06-14T12:30:00Z</dcterms:modified>
</cp:coreProperties>
</file>