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C9E" w:rsidRPr="00D030A9" w:rsidRDefault="00721C9E" w:rsidP="00900839">
      <w:pPr>
        <w:pStyle w:val="50"/>
        <w:shd w:val="clear" w:color="auto" w:fill="auto"/>
        <w:tabs>
          <w:tab w:val="left" w:pos="1720"/>
        </w:tabs>
        <w:spacing w:line="322" w:lineRule="exact"/>
        <w:ind w:left="1720" w:right="1940"/>
        <w:jc w:val="center"/>
        <w:rPr>
          <w:b w:val="0"/>
        </w:rPr>
      </w:pPr>
      <w:r w:rsidRPr="00D030A9">
        <w:rPr>
          <w:b w:val="0"/>
        </w:rPr>
        <w:t>РЯСНЕ</w:t>
      </w:r>
      <w:r w:rsidR="00184A04">
        <w:rPr>
          <w:b w:val="0"/>
        </w:rPr>
        <w:t xml:space="preserve"> </w:t>
      </w:r>
      <w:r w:rsidRPr="00D030A9">
        <w:rPr>
          <w:b w:val="0"/>
        </w:rPr>
        <w:t>-</w:t>
      </w:r>
      <w:r w:rsidR="00184A04">
        <w:rPr>
          <w:b w:val="0"/>
        </w:rPr>
        <w:t xml:space="preserve"> </w:t>
      </w:r>
      <w:r w:rsidRPr="00D030A9">
        <w:rPr>
          <w:b w:val="0"/>
        </w:rPr>
        <w:t xml:space="preserve">РУСЬКА СІЛЬСЬКА РАДА ЯВОРІВСЬКОГО РАЙОНУ ЛЬВІВСЬКОЇ ОБЛАСТІ СІМДЕСЯТА ДРУГА СЕСІЯ СЬОМОГО СКЛИКАННЯ </w:t>
      </w:r>
      <w:r w:rsidR="00184A04">
        <w:rPr>
          <w:b w:val="0"/>
        </w:rPr>
        <w:t xml:space="preserve">                                                              </w:t>
      </w:r>
      <w:r w:rsidRPr="00D030A9">
        <w:rPr>
          <w:rStyle w:val="53pt"/>
        </w:rPr>
        <w:t xml:space="preserve">РІШЕННЯ </w:t>
      </w:r>
      <w:r w:rsidRPr="00D030A9">
        <w:rPr>
          <w:b w:val="0"/>
        </w:rPr>
        <w:t>№4357</w:t>
      </w:r>
    </w:p>
    <w:p w:rsidR="00721C9E" w:rsidRPr="00D030A9" w:rsidRDefault="00721C9E" w:rsidP="00D030A9">
      <w:pPr>
        <w:pStyle w:val="50"/>
        <w:shd w:val="clear" w:color="auto" w:fill="auto"/>
        <w:tabs>
          <w:tab w:val="left" w:pos="284"/>
          <w:tab w:val="left" w:pos="7016"/>
        </w:tabs>
        <w:spacing w:line="322" w:lineRule="exact"/>
        <w:ind w:left="-426" w:firstLine="284"/>
        <w:rPr>
          <w:b w:val="0"/>
        </w:rPr>
      </w:pPr>
      <w:r w:rsidRPr="00D030A9">
        <w:rPr>
          <w:b w:val="0"/>
        </w:rPr>
        <w:t>01 жовтня 2020 року</w:t>
      </w:r>
      <w:r w:rsidRPr="00D030A9">
        <w:rPr>
          <w:b w:val="0"/>
        </w:rPr>
        <w:tab/>
        <w:t>с. Рясне - Руське</w:t>
      </w:r>
    </w:p>
    <w:p w:rsidR="00721C9E" w:rsidRPr="00D030A9" w:rsidRDefault="00721C9E" w:rsidP="00D030A9">
      <w:pPr>
        <w:pStyle w:val="50"/>
        <w:shd w:val="clear" w:color="auto" w:fill="auto"/>
        <w:tabs>
          <w:tab w:val="left" w:pos="284"/>
        </w:tabs>
        <w:spacing w:line="322" w:lineRule="exact"/>
        <w:ind w:left="-426" w:firstLine="284"/>
        <w:rPr>
          <w:b w:val="0"/>
        </w:rPr>
      </w:pPr>
      <w:r w:rsidRPr="00D030A9">
        <w:rPr>
          <w:b w:val="0"/>
        </w:rPr>
        <w:t>Про надання дозволу на розробку</w:t>
      </w:r>
    </w:p>
    <w:p w:rsidR="00721C9E" w:rsidRPr="00D030A9" w:rsidRDefault="00721C9E" w:rsidP="00D030A9">
      <w:pPr>
        <w:pStyle w:val="50"/>
        <w:shd w:val="clear" w:color="auto" w:fill="auto"/>
        <w:tabs>
          <w:tab w:val="left" w:pos="284"/>
        </w:tabs>
        <w:spacing w:line="322" w:lineRule="exact"/>
        <w:ind w:left="-426" w:firstLine="284"/>
        <w:rPr>
          <w:b w:val="0"/>
        </w:rPr>
      </w:pPr>
      <w:r w:rsidRPr="00D030A9">
        <w:rPr>
          <w:b w:val="0"/>
        </w:rPr>
        <w:t>проекту землеустрою щодо відведення</w:t>
      </w:r>
    </w:p>
    <w:p w:rsidR="00721C9E" w:rsidRPr="00D030A9" w:rsidRDefault="00721C9E" w:rsidP="00D030A9">
      <w:pPr>
        <w:pStyle w:val="50"/>
        <w:shd w:val="clear" w:color="auto" w:fill="auto"/>
        <w:tabs>
          <w:tab w:val="left" w:pos="284"/>
        </w:tabs>
        <w:spacing w:line="322" w:lineRule="exact"/>
        <w:ind w:left="-426" w:firstLine="284"/>
        <w:rPr>
          <w:b w:val="0"/>
        </w:rPr>
      </w:pPr>
      <w:r w:rsidRPr="00D030A9">
        <w:rPr>
          <w:b w:val="0"/>
        </w:rPr>
        <w:t>земельної ділянки у власність для будівництва</w:t>
      </w:r>
    </w:p>
    <w:p w:rsidR="00721C9E" w:rsidRPr="00D030A9" w:rsidRDefault="00721C9E" w:rsidP="00D030A9">
      <w:pPr>
        <w:pStyle w:val="50"/>
        <w:shd w:val="clear" w:color="auto" w:fill="auto"/>
        <w:tabs>
          <w:tab w:val="left" w:pos="284"/>
        </w:tabs>
        <w:spacing w:line="322" w:lineRule="exact"/>
        <w:ind w:left="-426" w:firstLine="284"/>
        <w:rPr>
          <w:b w:val="0"/>
        </w:rPr>
      </w:pPr>
      <w:r w:rsidRPr="00D030A9">
        <w:rPr>
          <w:b w:val="0"/>
        </w:rPr>
        <w:t>та обслуговування жилого будинку,</w:t>
      </w:r>
    </w:p>
    <w:p w:rsidR="00721C9E" w:rsidRPr="00D030A9" w:rsidRDefault="00721C9E" w:rsidP="00D030A9">
      <w:pPr>
        <w:pStyle w:val="50"/>
        <w:shd w:val="clear" w:color="auto" w:fill="auto"/>
        <w:tabs>
          <w:tab w:val="left" w:pos="284"/>
        </w:tabs>
        <w:spacing w:line="322" w:lineRule="exact"/>
        <w:ind w:left="-426" w:firstLine="284"/>
        <w:rPr>
          <w:b w:val="0"/>
        </w:rPr>
      </w:pPr>
      <w:r w:rsidRPr="00D030A9">
        <w:rPr>
          <w:b w:val="0"/>
        </w:rPr>
        <w:t>господарських будівель і споруд</w:t>
      </w:r>
    </w:p>
    <w:p w:rsidR="00721C9E" w:rsidRPr="00D030A9" w:rsidRDefault="00721C9E" w:rsidP="00D030A9">
      <w:pPr>
        <w:pStyle w:val="50"/>
        <w:shd w:val="clear" w:color="auto" w:fill="auto"/>
        <w:tabs>
          <w:tab w:val="left" w:pos="284"/>
        </w:tabs>
        <w:spacing w:after="484" w:line="322" w:lineRule="exact"/>
        <w:ind w:left="-426" w:firstLine="284"/>
        <w:rPr>
          <w:b w:val="0"/>
        </w:rPr>
      </w:pPr>
      <w:r w:rsidRPr="00D030A9">
        <w:rPr>
          <w:b w:val="0"/>
        </w:rPr>
        <w:t>в селі Рясне - Руське Іванченко Л.М.</w:t>
      </w:r>
    </w:p>
    <w:p w:rsidR="00721C9E" w:rsidRPr="00D030A9" w:rsidRDefault="00721C9E" w:rsidP="00D030A9">
      <w:pPr>
        <w:pStyle w:val="50"/>
        <w:shd w:val="clear" w:color="auto" w:fill="auto"/>
        <w:tabs>
          <w:tab w:val="left" w:pos="284"/>
        </w:tabs>
        <w:spacing w:after="330" w:line="317" w:lineRule="exact"/>
        <w:ind w:left="-426" w:right="600" w:firstLine="284"/>
        <w:rPr>
          <w:b w:val="0"/>
        </w:rPr>
      </w:pPr>
      <w:r w:rsidRPr="00D030A9">
        <w:rPr>
          <w:b w:val="0"/>
        </w:rPr>
        <w:t>Розглянувши заяву Іванченко Любов Миколаївни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721C9E" w:rsidRPr="00D030A9" w:rsidRDefault="00721C9E" w:rsidP="00D030A9">
      <w:pPr>
        <w:pStyle w:val="50"/>
        <w:shd w:val="clear" w:color="auto" w:fill="auto"/>
        <w:tabs>
          <w:tab w:val="left" w:pos="284"/>
        </w:tabs>
        <w:spacing w:after="377" w:line="280" w:lineRule="exact"/>
        <w:ind w:left="-426" w:firstLine="284"/>
        <w:rPr>
          <w:b w:val="0"/>
        </w:rPr>
      </w:pPr>
      <w:r w:rsidRPr="00D030A9">
        <w:rPr>
          <w:b w:val="0"/>
        </w:rPr>
        <w:t>ВИРІШИЛА :</w:t>
      </w:r>
    </w:p>
    <w:p w:rsidR="00857C35" w:rsidRDefault="00C02996" w:rsidP="00180DC3">
      <w:pPr>
        <w:pStyle w:val="50"/>
        <w:shd w:val="clear" w:color="auto" w:fill="auto"/>
        <w:tabs>
          <w:tab w:val="left" w:pos="284"/>
        </w:tabs>
        <w:spacing w:after="304" w:line="317" w:lineRule="exact"/>
        <w:ind w:left="-426" w:right="600"/>
        <w:rPr>
          <w:b w:val="0"/>
        </w:rPr>
      </w:pPr>
      <w:r>
        <w:rPr>
          <w:b w:val="0"/>
        </w:rPr>
        <w:t>1 .</w:t>
      </w:r>
      <w:bookmarkStart w:id="0" w:name="_GoBack"/>
      <w:bookmarkEnd w:id="0"/>
      <w:r w:rsidR="00721C9E" w:rsidRPr="00D030A9">
        <w:rPr>
          <w:b w:val="0"/>
        </w:rPr>
        <w:t>Надати дозвіл Іванченко Любов Миколаївні на розробку проекту землеустрою щодо відведення земельної ділянки у власність площею 0,1106 га для будівництва та обслуговування жилого будинку, господарських будівель і споруд в селі Рясне - Руське, Яворівського району, Львівської області.</w:t>
      </w:r>
      <w:r w:rsidR="00857C35">
        <w:rPr>
          <w:b w:val="0"/>
        </w:rPr>
        <w:t xml:space="preserve">                                                                 </w:t>
      </w:r>
    </w:p>
    <w:p w:rsidR="00180DC3" w:rsidRDefault="00857C35" w:rsidP="00180DC3">
      <w:pPr>
        <w:pStyle w:val="50"/>
        <w:shd w:val="clear" w:color="auto" w:fill="auto"/>
        <w:tabs>
          <w:tab w:val="left" w:pos="284"/>
        </w:tabs>
        <w:spacing w:after="304" w:line="317" w:lineRule="exact"/>
        <w:ind w:left="-426" w:right="600"/>
        <w:rPr>
          <w:b w:val="0"/>
        </w:rPr>
      </w:pPr>
      <w:r>
        <w:rPr>
          <w:b w:val="0"/>
        </w:rPr>
        <w:t>2.</w:t>
      </w:r>
      <w:r w:rsidR="00721C9E" w:rsidRPr="00D030A9">
        <w:rPr>
          <w:b w:val="0"/>
        </w:rPr>
        <w:t>Іванченко Любов Миколаївні проект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Руське, подати на затвердження сесії Рясне - Руської сільської ради.</w:t>
      </w:r>
      <w:r w:rsidR="00180DC3">
        <w:rPr>
          <w:b w:val="0"/>
        </w:rPr>
        <w:t xml:space="preserve">                                                                                             </w:t>
      </w:r>
    </w:p>
    <w:p w:rsidR="00BC6EE5" w:rsidRDefault="00857C35" w:rsidP="00180DC3">
      <w:pPr>
        <w:pStyle w:val="50"/>
        <w:shd w:val="clear" w:color="auto" w:fill="auto"/>
        <w:tabs>
          <w:tab w:val="left" w:pos="284"/>
        </w:tabs>
        <w:spacing w:after="304" w:line="317" w:lineRule="exact"/>
        <w:ind w:left="-426" w:right="600"/>
        <w:rPr>
          <w:b w:val="0"/>
        </w:rPr>
      </w:pPr>
      <w:r>
        <w:rPr>
          <w:b w:val="0"/>
        </w:rPr>
        <w:t>3.</w:t>
      </w:r>
      <w:r w:rsidR="00721C9E" w:rsidRPr="00D030A9">
        <w:rPr>
          <w:b w:val="0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721C9E" w:rsidRPr="00D030A9">
        <w:rPr>
          <w:b w:val="0"/>
        </w:rPr>
        <w:t>Гануляк</w:t>
      </w:r>
      <w:proofErr w:type="spellEnd"/>
      <w:r w:rsidR="00180DC3">
        <w:rPr>
          <w:b w:val="0"/>
        </w:rPr>
        <w:t xml:space="preserve"> В.І.)</w:t>
      </w:r>
      <w:r w:rsidR="00BC6EE5">
        <w:rPr>
          <w:b w:val="0"/>
        </w:rPr>
        <w:t xml:space="preserve"> </w:t>
      </w:r>
    </w:p>
    <w:p w:rsidR="00BC6EE5" w:rsidRDefault="00BC6EE5" w:rsidP="00180DC3">
      <w:pPr>
        <w:pStyle w:val="50"/>
        <w:shd w:val="clear" w:color="auto" w:fill="auto"/>
        <w:tabs>
          <w:tab w:val="left" w:pos="284"/>
        </w:tabs>
        <w:spacing w:after="304" w:line="317" w:lineRule="exact"/>
        <w:ind w:left="-426" w:right="600"/>
        <w:rPr>
          <w:b w:val="0"/>
        </w:rPr>
      </w:pPr>
      <w:r>
        <w:rPr>
          <w:b w:val="0"/>
        </w:rPr>
        <w:t xml:space="preserve">   </w:t>
      </w:r>
    </w:p>
    <w:p w:rsidR="001C65FD" w:rsidRDefault="00BC6EE5" w:rsidP="00180DC3">
      <w:pPr>
        <w:pStyle w:val="50"/>
        <w:shd w:val="clear" w:color="auto" w:fill="auto"/>
        <w:tabs>
          <w:tab w:val="left" w:pos="284"/>
        </w:tabs>
        <w:spacing w:after="304" w:line="317" w:lineRule="exact"/>
        <w:ind w:left="-426" w:right="600"/>
        <w:rPr>
          <w:b w:val="0"/>
        </w:rPr>
      </w:pPr>
      <w:r>
        <w:rPr>
          <w:b w:val="0"/>
        </w:rPr>
        <w:t xml:space="preserve">                           </w:t>
      </w:r>
    </w:p>
    <w:p w:rsidR="00721C9E" w:rsidRPr="00D030A9" w:rsidRDefault="001C65FD" w:rsidP="00180DC3">
      <w:pPr>
        <w:pStyle w:val="50"/>
        <w:shd w:val="clear" w:color="auto" w:fill="auto"/>
        <w:tabs>
          <w:tab w:val="left" w:pos="284"/>
        </w:tabs>
        <w:spacing w:after="304" w:line="317" w:lineRule="exact"/>
        <w:ind w:left="-426" w:right="600"/>
        <w:rPr>
          <w:b w:val="0"/>
        </w:rPr>
      </w:pPr>
      <w:r>
        <w:rPr>
          <w:b w:val="0"/>
        </w:rPr>
        <w:t xml:space="preserve">                        </w:t>
      </w:r>
      <w:r w:rsidR="00BC6EE5">
        <w:rPr>
          <w:b w:val="0"/>
        </w:rPr>
        <w:t xml:space="preserve"> Сільський    голова               Емілія </w:t>
      </w:r>
      <w:proofErr w:type="spellStart"/>
      <w:r w:rsidR="00BC6EE5">
        <w:rPr>
          <w:b w:val="0"/>
        </w:rPr>
        <w:t>Смокоровська</w:t>
      </w:r>
      <w:proofErr w:type="spellEnd"/>
    </w:p>
    <w:p w:rsidR="00D770DE" w:rsidRPr="00D030A9" w:rsidRDefault="00D770DE" w:rsidP="00D030A9">
      <w:pPr>
        <w:tabs>
          <w:tab w:val="left" w:pos="284"/>
        </w:tabs>
        <w:ind w:left="-426" w:firstLine="284"/>
        <w:rPr>
          <w:rFonts w:ascii="Times New Roman" w:hAnsi="Times New Roman" w:cs="Times New Roman"/>
        </w:rPr>
      </w:pPr>
    </w:p>
    <w:sectPr w:rsidR="00D770DE" w:rsidRPr="00D030A9" w:rsidSect="00857C35">
      <w:pgSz w:w="11906" w:h="16838"/>
      <w:pgMar w:top="850" w:right="14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A4FBA"/>
    <w:multiLevelType w:val="multilevel"/>
    <w:tmpl w:val="A2DC7AC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A94"/>
    <w:rsid w:val="00180DC3"/>
    <w:rsid w:val="00184A04"/>
    <w:rsid w:val="001C65FD"/>
    <w:rsid w:val="00721C9E"/>
    <w:rsid w:val="00857C35"/>
    <w:rsid w:val="008C5A94"/>
    <w:rsid w:val="00900839"/>
    <w:rsid w:val="00BC6EE5"/>
    <w:rsid w:val="00C02996"/>
    <w:rsid w:val="00D030A9"/>
    <w:rsid w:val="00D7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41D0B"/>
  <w15:chartTrackingRefBased/>
  <w15:docId w15:val="{B8511B6D-1DB3-49EF-926C-AC2492E1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721C9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721C9E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721C9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1192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6</cp:revision>
  <dcterms:created xsi:type="dcterms:W3CDTF">2023-06-26T08:08:00Z</dcterms:created>
  <dcterms:modified xsi:type="dcterms:W3CDTF">2023-06-26T10:53:00Z</dcterms:modified>
</cp:coreProperties>
</file>