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829" w:rsidRPr="008A0829" w:rsidRDefault="00410DC1" w:rsidP="008A0829">
      <w:pPr>
        <w:pStyle w:val="50"/>
        <w:shd w:val="clear" w:color="auto" w:fill="auto"/>
        <w:spacing w:line="322" w:lineRule="exact"/>
        <w:ind w:left="-284" w:right="520" w:firstLine="284"/>
        <w:rPr>
          <w:b w:val="0"/>
        </w:rPr>
      </w:pPr>
      <w:r>
        <w:rPr>
          <w:b w:val="0"/>
        </w:rPr>
        <w:t xml:space="preserve">                             </w:t>
      </w:r>
      <w:r w:rsidR="008A0829" w:rsidRPr="008A0829">
        <w:rPr>
          <w:b w:val="0"/>
        </w:rPr>
        <w:t>РЯСНЕ-РУСЬКА СІЛЬСЬКА РАДА</w:t>
      </w:r>
      <w:r w:rsidR="008A0829" w:rsidRPr="008A0829">
        <w:rPr>
          <w:b w:val="0"/>
        </w:rPr>
        <w:br/>
      </w:r>
      <w:r>
        <w:rPr>
          <w:b w:val="0"/>
        </w:rPr>
        <w:t xml:space="preserve">                       </w:t>
      </w:r>
      <w:r w:rsidR="008A0829" w:rsidRPr="008A0829">
        <w:rPr>
          <w:b w:val="0"/>
        </w:rPr>
        <w:t>ЯВОРІВСЬКОГО РАЙОНУ ЛЬВІВСЬКОЇ ОБЛАСТІ</w:t>
      </w:r>
      <w:r w:rsidR="008A0829" w:rsidRPr="008A0829">
        <w:rPr>
          <w:b w:val="0"/>
        </w:rPr>
        <w:br/>
      </w:r>
      <w:r>
        <w:rPr>
          <w:b w:val="0"/>
        </w:rPr>
        <w:t xml:space="preserve">                    </w:t>
      </w:r>
      <w:r w:rsidR="008A0829" w:rsidRPr="008A0829">
        <w:rPr>
          <w:b w:val="0"/>
        </w:rPr>
        <w:t>СІМДЕСЯТА ДРУГА СЕСІЯ СЬОМОГО СКЛИКАННЯ</w:t>
      </w:r>
      <w:r w:rsidR="008A0829" w:rsidRPr="008A0829">
        <w:rPr>
          <w:b w:val="0"/>
        </w:rPr>
        <w:br/>
      </w:r>
      <w:r>
        <w:rPr>
          <w:rStyle w:val="53pt"/>
        </w:rPr>
        <w:t xml:space="preserve">                              </w:t>
      </w:r>
      <w:r w:rsidR="008A0829" w:rsidRPr="008A0829">
        <w:rPr>
          <w:rStyle w:val="53pt"/>
        </w:rPr>
        <w:t xml:space="preserve">РІШЕННЯ </w:t>
      </w:r>
      <w:r w:rsidR="008A0829" w:rsidRPr="008A0829">
        <w:rPr>
          <w:b w:val="0"/>
        </w:rPr>
        <w:t>№4361</w:t>
      </w:r>
    </w:p>
    <w:p w:rsidR="008A0829" w:rsidRPr="008A0829" w:rsidRDefault="008A0829" w:rsidP="003435B6">
      <w:pPr>
        <w:pStyle w:val="50"/>
        <w:shd w:val="clear" w:color="auto" w:fill="auto"/>
        <w:tabs>
          <w:tab w:val="left" w:pos="7521"/>
        </w:tabs>
        <w:spacing w:line="322" w:lineRule="exact"/>
        <w:ind w:hanging="284"/>
        <w:rPr>
          <w:b w:val="0"/>
        </w:rPr>
      </w:pPr>
      <w:r w:rsidRPr="008A0829">
        <w:rPr>
          <w:b w:val="0"/>
        </w:rPr>
        <w:t>01 жовтня 2020 року</w:t>
      </w:r>
      <w:r w:rsidRPr="008A0829">
        <w:rPr>
          <w:b w:val="0"/>
        </w:rPr>
        <w:tab/>
        <w:t>с. Рясне - Руське</w:t>
      </w:r>
    </w:p>
    <w:p w:rsidR="008A0829" w:rsidRPr="008A0829" w:rsidRDefault="008A0829" w:rsidP="008751EF">
      <w:pPr>
        <w:pStyle w:val="50"/>
        <w:shd w:val="clear" w:color="auto" w:fill="auto"/>
        <w:spacing w:after="904" w:line="322" w:lineRule="exact"/>
        <w:ind w:left="-284" w:right="4500"/>
        <w:rPr>
          <w:b w:val="0"/>
        </w:rPr>
      </w:pPr>
      <w:r w:rsidRPr="008A0829">
        <w:rPr>
          <w:b w:val="0"/>
        </w:rPr>
        <w:t>Про затвердження акту обс</w:t>
      </w:r>
      <w:r w:rsidR="00410DC1">
        <w:rPr>
          <w:b w:val="0"/>
        </w:rPr>
        <w:t xml:space="preserve">теження </w:t>
      </w:r>
      <w:r w:rsidR="00856E90">
        <w:rPr>
          <w:b w:val="0"/>
        </w:rPr>
        <w:t xml:space="preserve">                                  </w:t>
      </w:r>
      <w:r w:rsidR="00410DC1">
        <w:rPr>
          <w:b w:val="0"/>
        </w:rPr>
        <w:t>земельної ділянки від 30</w:t>
      </w:r>
      <w:r w:rsidRPr="008A0829">
        <w:rPr>
          <w:b w:val="0"/>
        </w:rPr>
        <w:t xml:space="preserve"> вересня 2020 року</w:t>
      </w:r>
    </w:p>
    <w:p w:rsidR="008A0829" w:rsidRPr="008A0829" w:rsidRDefault="008751EF" w:rsidP="008A0829">
      <w:pPr>
        <w:pStyle w:val="50"/>
        <w:shd w:val="clear" w:color="auto" w:fill="auto"/>
        <w:spacing w:after="330" w:line="317" w:lineRule="exact"/>
        <w:ind w:left="-284" w:right="400" w:firstLine="284"/>
        <w:rPr>
          <w:b w:val="0"/>
        </w:rPr>
      </w:pPr>
      <w:r>
        <w:rPr>
          <w:b w:val="0"/>
        </w:rPr>
        <w:t xml:space="preserve">       </w:t>
      </w:r>
      <w:r w:rsidR="008A0829" w:rsidRPr="008A0829">
        <w:rPr>
          <w:b w:val="0"/>
        </w:rPr>
        <w:t xml:space="preserve">Розглянувши звернення </w:t>
      </w:r>
      <w:proofErr w:type="spellStart"/>
      <w:r w:rsidR="008A0829" w:rsidRPr="008A0829">
        <w:rPr>
          <w:b w:val="0"/>
        </w:rPr>
        <w:t>Гураль</w:t>
      </w:r>
      <w:proofErr w:type="spellEnd"/>
      <w:r w:rsidR="008A0829" w:rsidRPr="008A0829">
        <w:rPr>
          <w:b w:val="0"/>
        </w:rPr>
        <w:t xml:space="preserve"> Степанії Миколаївни, акт депутатської комісії з </w:t>
      </w:r>
      <w:r>
        <w:rPr>
          <w:b w:val="0"/>
        </w:rPr>
        <w:t xml:space="preserve">   </w:t>
      </w:r>
      <w:r w:rsidR="008A0829" w:rsidRPr="008A0829">
        <w:rPr>
          <w:b w:val="0"/>
        </w:rPr>
        <w:t xml:space="preserve">питань </w:t>
      </w:r>
      <w:r>
        <w:rPr>
          <w:b w:val="0"/>
        </w:rPr>
        <w:t xml:space="preserve"> </w:t>
      </w:r>
      <w:r w:rsidR="008A0829" w:rsidRPr="008A0829">
        <w:rPr>
          <w:b w:val="0"/>
        </w:rPr>
        <w:t xml:space="preserve">земельних відносин, охорони </w:t>
      </w:r>
      <w:r>
        <w:rPr>
          <w:b w:val="0"/>
        </w:rPr>
        <w:t xml:space="preserve"> </w:t>
      </w:r>
      <w:r w:rsidR="008A0829" w:rsidRPr="008A0829">
        <w:rPr>
          <w:b w:val="0"/>
        </w:rPr>
        <w:t>навколишнього</w:t>
      </w:r>
      <w:r>
        <w:rPr>
          <w:b w:val="0"/>
        </w:rPr>
        <w:t xml:space="preserve"> </w:t>
      </w:r>
      <w:r w:rsidR="008A0829" w:rsidRPr="008A0829">
        <w:rPr>
          <w:b w:val="0"/>
        </w:rPr>
        <w:t xml:space="preserve"> середовища, розвитку індивідуальних господарств, підприємств та будівництва про обстеження земельної ділянки від 30 вересня 2020 року, відповідно до статті 26 Закону України «Про місцеве самоврядування в Україні», Рясне - Руська сільська рада,-</w:t>
      </w:r>
    </w:p>
    <w:p w:rsidR="008A0829" w:rsidRPr="008A0829" w:rsidRDefault="008A0829" w:rsidP="008A0829">
      <w:pPr>
        <w:pStyle w:val="50"/>
        <w:shd w:val="clear" w:color="auto" w:fill="auto"/>
        <w:spacing w:after="193" w:line="280" w:lineRule="exact"/>
        <w:ind w:left="-284" w:firstLine="284"/>
        <w:rPr>
          <w:b w:val="0"/>
        </w:rPr>
      </w:pPr>
      <w:r w:rsidRPr="008A0829">
        <w:rPr>
          <w:rStyle w:val="53pt"/>
        </w:rPr>
        <w:t>ВИРІШИЛА:</w:t>
      </w:r>
    </w:p>
    <w:p w:rsidR="008A0829" w:rsidRPr="008A0829" w:rsidRDefault="003435B6" w:rsidP="00856E90">
      <w:pPr>
        <w:pStyle w:val="50"/>
        <w:shd w:val="clear" w:color="auto" w:fill="auto"/>
        <w:spacing w:after="300" w:line="317" w:lineRule="exact"/>
        <w:ind w:left="-284" w:right="400"/>
        <w:rPr>
          <w:b w:val="0"/>
        </w:rPr>
      </w:pPr>
      <w:r>
        <w:rPr>
          <w:b w:val="0"/>
        </w:rPr>
        <w:t xml:space="preserve">   </w:t>
      </w:r>
      <w:bookmarkStart w:id="0" w:name="_GoBack"/>
      <w:bookmarkEnd w:id="0"/>
      <w:r w:rsidR="008A0829" w:rsidRPr="008A0829">
        <w:rPr>
          <w:b w:val="0"/>
        </w:rPr>
        <w:t xml:space="preserve">1 .Затвердити акт депутатської комісії з питань земельних відносин, охорони </w:t>
      </w:r>
      <w:r w:rsidR="00410DC1">
        <w:rPr>
          <w:b w:val="0"/>
        </w:rPr>
        <w:t xml:space="preserve">  </w:t>
      </w:r>
      <w:r w:rsidR="008A0829" w:rsidRPr="008A0829">
        <w:rPr>
          <w:b w:val="0"/>
        </w:rPr>
        <w:t>навколишнього середовища, розвитку індивідуальних господарств, підприємств та будівництва про обс</w:t>
      </w:r>
      <w:r w:rsidR="008751EF">
        <w:rPr>
          <w:b w:val="0"/>
        </w:rPr>
        <w:t>теження земельної ділянки від 30</w:t>
      </w:r>
      <w:r w:rsidR="008A0829" w:rsidRPr="008A0829">
        <w:rPr>
          <w:b w:val="0"/>
        </w:rPr>
        <w:t xml:space="preserve"> вересня 2020 року.</w:t>
      </w:r>
    </w:p>
    <w:p w:rsidR="008A0829" w:rsidRPr="008A0829" w:rsidRDefault="003435B6" w:rsidP="003435B6">
      <w:pPr>
        <w:pStyle w:val="50"/>
        <w:shd w:val="clear" w:color="auto" w:fill="auto"/>
        <w:tabs>
          <w:tab w:val="left" w:pos="0"/>
          <w:tab w:val="left" w:pos="2745"/>
        </w:tabs>
        <w:spacing w:after="296" w:line="317" w:lineRule="exact"/>
        <w:ind w:right="400"/>
        <w:rPr>
          <w:b w:val="0"/>
        </w:rPr>
      </w:pPr>
      <w:r>
        <w:rPr>
          <w:b w:val="0"/>
        </w:rPr>
        <w:t xml:space="preserve">2. </w:t>
      </w:r>
      <w:r w:rsidR="00410DC1">
        <w:rPr>
          <w:b w:val="0"/>
        </w:rPr>
        <w:t xml:space="preserve">Дозволити  </w:t>
      </w:r>
      <w:proofErr w:type="spellStart"/>
      <w:r w:rsidR="008A0829" w:rsidRPr="008A0829">
        <w:rPr>
          <w:b w:val="0"/>
        </w:rPr>
        <w:t>Гураль</w:t>
      </w:r>
      <w:proofErr w:type="spellEnd"/>
      <w:r w:rsidR="008A0829" w:rsidRPr="008A0829">
        <w:rPr>
          <w:b w:val="0"/>
        </w:rPr>
        <w:t xml:space="preserve"> Степанії Миколаївні виготовлення проектної документації без підпису суміжного сусіда Олійник К.О.</w:t>
      </w:r>
    </w:p>
    <w:p w:rsidR="00410DC1" w:rsidRDefault="00343B7E" w:rsidP="00343B7E">
      <w:pPr>
        <w:pStyle w:val="50"/>
        <w:shd w:val="clear" w:color="auto" w:fill="auto"/>
        <w:tabs>
          <w:tab w:val="left" w:pos="1267"/>
        </w:tabs>
        <w:spacing w:after="476" w:line="322" w:lineRule="exact"/>
        <w:ind w:right="400"/>
        <w:rPr>
          <w:b w:val="0"/>
        </w:rPr>
      </w:pPr>
      <w:r>
        <w:rPr>
          <w:b w:val="0"/>
        </w:rPr>
        <w:t>3.</w:t>
      </w:r>
      <w:r w:rsidR="008A0829" w:rsidRPr="008A0829">
        <w:rPr>
          <w:b w:val="0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8A0829" w:rsidRPr="008A0829">
        <w:rPr>
          <w:b w:val="0"/>
        </w:rPr>
        <w:t>Гануляк</w:t>
      </w:r>
      <w:proofErr w:type="spellEnd"/>
      <w:r w:rsidR="008A0829" w:rsidRPr="008A0829">
        <w:rPr>
          <w:b w:val="0"/>
        </w:rPr>
        <w:t xml:space="preserve"> В.І.)</w:t>
      </w:r>
      <w:r w:rsidR="00410DC1">
        <w:rPr>
          <w:b w:val="0"/>
        </w:rPr>
        <w:t xml:space="preserve"> </w:t>
      </w:r>
    </w:p>
    <w:p w:rsidR="00410DC1" w:rsidRDefault="00410DC1" w:rsidP="00343B7E">
      <w:pPr>
        <w:pStyle w:val="50"/>
        <w:shd w:val="clear" w:color="auto" w:fill="auto"/>
        <w:tabs>
          <w:tab w:val="left" w:pos="1267"/>
        </w:tabs>
        <w:spacing w:after="476" w:line="322" w:lineRule="exact"/>
        <w:ind w:right="400"/>
        <w:rPr>
          <w:b w:val="0"/>
        </w:rPr>
      </w:pPr>
      <w:r>
        <w:rPr>
          <w:b w:val="0"/>
        </w:rPr>
        <w:t xml:space="preserve">                       </w:t>
      </w:r>
    </w:p>
    <w:p w:rsidR="008A0829" w:rsidRPr="008A0829" w:rsidRDefault="00410DC1" w:rsidP="00410DC1">
      <w:pPr>
        <w:pStyle w:val="50"/>
        <w:shd w:val="clear" w:color="auto" w:fill="auto"/>
        <w:tabs>
          <w:tab w:val="left" w:pos="1267"/>
        </w:tabs>
        <w:spacing w:after="476" w:line="322" w:lineRule="exact"/>
        <w:ind w:right="400" w:hanging="851"/>
        <w:rPr>
          <w:b w:val="0"/>
        </w:rPr>
      </w:pPr>
      <w:r>
        <w:rPr>
          <w:b w:val="0"/>
        </w:rPr>
        <w:t xml:space="preserve">               </w:t>
      </w:r>
      <w:r w:rsidR="00856E90">
        <w:rPr>
          <w:b w:val="0"/>
        </w:rPr>
        <w:t xml:space="preserve">                </w:t>
      </w:r>
      <w:r>
        <w:rPr>
          <w:b w:val="0"/>
        </w:rPr>
        <w:t xml:space="preserve">  Сільський голова                      Емілія </w:t>
      </w:r>
      <w:proofErr w:type="spellStart"/>
      <w:r>
        <w:rPr>
          <w:b w:val="0"/>
        </w:rPr>
        <w:t>Смокоровська</w:t>
      </w:r>
      <w:proofErr w:type="spellEnd"/>
    </w:p>
    <w:p w:rsidR="00C775F2" w:rsidRDefault="00C775F2"/>
    <w:sectPr w:rsidR="00C775F2" w:rsidSect="003435B6">
      <w:pgSz w:w="11906" w:h="16838"/>
      <w:pgMar w:top="850" w:right="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12FB8"/>
    <w:multiLevelType w:val="multilevel"/>
    <w:tmpl w:val="BE820BB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FD2"/>
    <w:rsid w:val="002F1FD2"/>
    <w:rsid w:val="003435B6"/>
    <w:rsid w:val="00343B7E"/>
    <w:rsid w:val="003A0FD2"/>
    <w:rsid w:val="00410DC1"/>
    <w:rsid w:val="0048288A"/>
    <w:rsid w:val="007F3970"/>
    <w:rsid w:val="00856E90"/>
    <w:rsid w:val="008751EF"/>
    <w:rsid w:val="008A0829"/>
    <w:rsid w:val="00C7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D676E"/>
  <w15:chartTrackingRefBased/>
  <w15:docId w15:val="{643F4C51-71DB-4011-92DF-B4A70D95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8A082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8A0829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8A082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882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6</cp:revision>
  <dcterms:created xsi:type="dcterms:W3CDTF">2023-06-26T12:58:00Z</dcterms:created>
  <dcterms:modified xsi:type="dcterms:W3CDTF">2023-06-30T08:48:00Z</dcterms:modified>
</cp:coreProperties>
</file>