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E38" w:rsidRPr="00976B74" w:rsidRDefault="00B82E38" w:rsidP="00B82E38">
      <w:pPr>
        <w:pStyle w:val="50"/>
        <w:shd w:val="clear" w:color="auto" w:fill="auto"/>
        <w:spacing w:line="341" w:lineRule="exact"/>
        <w:ind w:left="140"/>
        <w:jc w:val="center"/>
        <w:rPr>
          <w:b w:val="0"/>
        </w:rPr>
      </w:pPr>
      <w:r w:rsidRPr="00976B74">
        <w:rPr>
          <w:b w:val="0"/>
        </w:rPr>
        <w:t>РЯСНЕ-РУСЬКА СІЛЬСЬКА РАДА</w:t>
      </w:r>
      <w:r w:rsidRPr="00976B74">
        <w:rPr>
          <w:b w:val="0"/>
        </w:rPr>
        <w:br/>
        <w:t>ЯВОРІВСЬКОГО РАЙОНУ ЛЬВІВСЬКОЇ ОБЛАСТІ</w:t>
      </w:r>
      <w:r w:rsidRPr="00976B74">
        <w:rPr>
          <w:b w:val="0"/>
        </w:rPr>
        <w:br/>
        <w:t>СІМДЕСЯТА ДРУГА СЕСІЯ СЬОМОГО СКЛИКАННЯ</w:t>
      </w:r>
      <w:r w:rsidRPr="00976B74">
        <w:rPr>
          <w:b w:val="0"/>
        </w:rPr>
        <w:br/>
      </w:r>
      <w:r w:rsidR="00976B74">
        <w:rPr>
          <w:rStyle w:val="53pt"/>
        </w:rPr>
        <w:t>РІШЕННЯ №</w:t>
      </w:r>
      <w:r w:rsidRPr="00976B74">
        <w:rPr>
          <w:b w:val="0"/>
        </w:rPr>
        <w:t xml:space="preserve"> 4198</w:t>
      </w:r>
    </w:p>
    <w:p w:rsidR="00B82E38" w:rsidRPr="00976B74" w:rsidRDefault="00B82E38" w:rsidP="00B82E38">
      <w:pPr>
        <w:pStyle w:val="50"/>
        <w:shd w:val="clear" w:color="auto" w:fill="auto"/>
        <w:tabs>
          <w:tab w:val="left" w:pos="6781"/>
        </w:tabs>
        <w:spacing w:line="365" w:lineRule="exact"/>
        <w:ind w:left="200"/>
        <w:jc w:val="both"/>
        <w:rPr>
          <w:b w:val="0"/>
        </w:rPr>
      </w:pPr>
      <w:r w:rsidRPr="00976B74">
        <w:rPr>
          <w:b w:val="0"/>
        </w:rPr>
        <w:t>01 жовтня 2020 року</w:t>
      </w:r>
      <w:r w:rsidRPr="00976B74">
        <w:rPr>
          <w:b w:val="0"/>
        </w:rPr>
        <w:tab/>
        <w:t>с. Рясне - Руське</w:t>
      </w:r>
    </w:p>
    <w:p w:rsidR="00B82E38" w:rsidRPr="00976B74" w:rsidRDefault="00B82E38" w:rsidP="00B82E38">
      <w:pPr>
        <w:pStyle w:val="50"/>
        <w:shd w:val="clear" w:color="auto" w:fill="auto"/>
        <w:spacing w:line="365" w:lineRule="exact"/>
        <w:ind w:left="200" w:right="6440"/>
        <w:rPr>
          <w:b w:val="0"/>
        </w:rPr>
      </w:pPr>
      <w:r w:rsidRPr="00976B74">
        <w:rPr>
          <w:b w:val="0"/>
        </w:rPr>
        <w:t>Про відміну деяких рішень Рясне-Руської сільської ради</w:t>
      </w:r>
    </w:p>
    <w:p w:rsidR="00EE2C65" w:rsidRDefault="00B82E38" w:rsidP="00B82E38">
      <w:pPr>
        <w:pStyle w:val="50"/>
        <w:shd w:val="clear" w:color="auto" w:fill="auto"/>
        <w:spacing w:line="365" w:lineRule="exact"/>
        <w:ind w:left="200" w:firstLine="2000"/>
        <w:rPr>
          <w:b w:val="0"/>
        </w:rPr>
      </w:pPr>
      <w:r w:rsidRPr="00976B74">
        <w:rPr>
          <w:b w:val="0"/>
        </w:rPr>
        <w:t xml:space="preserve">Заслухавши та обговоривши інформацію депутатів Рясне - Руської сільської ради, звернення громадян щодо відміни деяких рішень Рясне- Руської сільської ради , відповідно до статті 26 Закону України «Про місцеве самоврядування в Україні» , - Рясне-Руська сільська рада , - </w:t>
      </w:r>
    </w:p>
    <w:p w:rsidR="00EE2C65" w:rsidRDefault="00EE2C65" w:rsidP="00B82E38">
      <w:pPr>
        <w:pStyle w:val="50"/>
        <w:shd w:val="clear" w:color="auto" w:fill="auto"/>
        <w:spacing w:line="365" w:lineRule="exact"/>
        <w:ind w:left="200" w:firstLine="2000"/>
        <w:rPr>
          <w:b w:val="0"/>
        </w:rPr>
      </w:pPr>
    </w:p>
    <w:p w:rsidR="00B82E38" w:rsidRPr="00976B74" w:rsidRDefault="00B82E38" w:rsidP="00EE2C65">
      <w:pPr>
        <w:pStyle w:val="50"/>
        <w:shd w:val="clear" w:color="auto" w:fill="auto"/>
        <w:spacing w:line="365" w:lineRule="exact"/>
        <w:ind w:left="200" w:hanging="58"/>
        <w:jc w:val="both"/>
        <w:rPr>
          <w:b w:val="0"/>
        </w:rPr>
      </w:pPr>
      <w:bookmarkStart w:id="0" w:name="_GoBack"/>
      <w:bookmarkEnd w:id="0"/>
      <w:r w:rsidRPr="00976B74">
        <w:rPr>
          <w:rStyle w:val="53pt"/>
        </w:rPr>
        <w:t>ВИРІШИЛА</w:t>
      </w:r>
      <w:r w:rsidRPr="00976B74">
        <w:rPr>
          <w:b w:val="0"/>
        </w:rPr>
        <w:t xml:space="preserve"> :</w:t>
      </w:r>
    </w:p>
    <w:p w:rsidR="00B82E38" w:rsidRPr="00976B74" w:rsidRDefault="00B82E38" w:rsidP="00B82E38">
      <w:pPr>
        <w:pStyle w:val="50"/>
        <w:numPr>
          <w:ilvl w:val="0"/>
          <w:numId w:val="1"/>
        </w:numPr>
        <w:shd w:val="clear" w:color="auto" w:fill="auto"/>
        <w:tabs>
          <w:tab w:val="left" w:pos="532"/>
        </w:tabs>
        <w:spacing w:line="365" w:lineRule="exact"/>
        <w:ind w:left="200"/>
        <w:rPr>
          <w:b w:val="0"/>
        </w:rPr>
      </w:pPr>
      <w:r w:rsidRPr="00976B74">
        <w:rPr>
          <w:b w:val="0"/>
        </w:rPr>
        <w:t>Відмінити Рішення Рясне-Руської сільської ради № 4039 від 11 вересня 2020 року «Про надання одноразової адресної матеріальної допомоги».</w:t>
      </w:r>
    </w:p>
    <w:p w:rsidR="00B82E38" w:rsidRPr="00976B74" w:rsidRDefault="00B82E38" w:rsidP="00B82E38">
      <w:pPr>
        <w:pStyle w:val="50"/>
        <w:numPr>
          <w:ilvl w:val="0"/>
          <w:numId w:val="1"/>
        </w:numPr>
        <w:shd w:val="clear" w:color="auto" w:fill="auto"/>
        <w:tabs>
          <w:tab w:val="left" w:pos="527"/>
        </w:tabs>
        <w:spacing w:line="365" w:lineRule="exact"/>
        <w:ind w:left="200"/>
        <w:rPr>
          <w:b w:val="0"/>
        </w:rPr>
      </w:pPr>
      <w:r w:rsidRPr="00976B74">
        <w:rPr>
          <w:b w:val="0"/>
        </w:rPr>
        <w:t>Відмінити Рішення Рясне-Руської сільської ради № 3360 від 29 листопада 2019 року «Про погодження надання згоди на виділення земельної ділянки для ведення особистого селянського господарства Бакай А.І.».</w:t>
      </w:r>
    </w:p>
    <w:p w:rsidR="00B82E38" w:rsidRPr="00976B74" w:rsidRDefault="00B82E38" w:rsidP="00B82E38">
      <w:pPr>
        <w:pStyle w:val="50"/>
        <w:numPr>
          <w:ilvl w:val="0"/>
          <w:numId w:val="1"/>
        </w:numPr>
        <w:shd w:val="clear" w:color="auto" w:fill="auto"/>
        <w:tabs>
          <w:tab w:val="left" w:pos="532"/>
        </w:tabs>
        <w:spacing w:line="365" w:lineRule="exact"/>
        <w:ind w:left="200"/>
        <w:rPr>
          <w:b w:val="0"/>
        </w:rPr>
      </w:pPr>
      <w:r w:rsidRPr="00976B74">
        <w:rPr>
          <w:b w:val="0"/>
        </w:rPr>
        <w:t>Відмінити Рішення Рясне-Руської сільської ради № 3197 від 26 вересня 2019 року «Про погодження надання згоди на виділення земельної ділянки для ведення особистого селянського господарства Барило Н.Й.».</w:t>
      </w:r>
    </w:p>
    <w:p w:rsidR="00B82E38" w:rsidRPr="00976B74" w:rsidRDefault="00B82E38" w:rsidP="00B82E38">
      <w:pPr>
        <w:pStyle w:val="50"/>
        <w:numPr>
          <w:ilvl w:val="0"/>
          <w:numId w:val="1"/>
        </w:numPr>
        <w:shd w:val="clear" w:color="auto" w:fill="auto"/>
        <w:tabs>
          <w:tab w:val="left" w:pos="532"/>
        </w:tabs>
        <w:spacing w:line="365" w:lineRule="exact"/>
        <w:ind w:left="200"/>
        <w:rPr>
          <w:b w:val="0"/>
        </w:rPr>
      </w:pPr>
      <w:r w:rsidRPr="00976B74">
        <w:rPr>
          <w:b w:val="0"/>
        </w:rPr>
        <w:t xml:space="preserve">Відмінити Рішення Рясне-Руської сільської ради </w:t>
      </w:r>
      <w:r w:rsidRPr="00976B74">
        <w:rPr>
          <w:rStyle w:val="53pt"/>
        </w:rPr>
        <w:t>№3195</w:t>
      </w:r>
      <w:r w:rsidRPr="00976B74">
        <w:rPr>
          <w:b w:val="0"/>
        </w:rPr>
        <w:t xml:space="preserve"> від 26 вересня 2019 року «Про погодження надання згоди на виділення земельної ділянки для ведення особистого селянського господарства Роман С.М.».</w:t>
      </w:r>
    </w:p>
    <w:p w:rsidR="00B82E38" w:rsidRPr="00976B74" w:rsidRDefault="00B82E38" w:rsidP="00B82E38">
      <w:pPr>
        <w:pStyle w:val="50"/>
        <w:numPr>
          <w:ilvl w:val="0"/>
          <w:numId w:val="1"/>
        </w:numPr>
        <w:shd w:val="clear" w:color="auto" w:fill="auto"/>
        <w:tabs>
          <w:tab w:val="left" w:pos="537"/>
        </w:tabs>
        <w:spacing w:line="365" w:lineRule="exact"/>
        <w:ind w:left="200"/>
        <w:rPr>
          <w:b w:val="0"/>
        </w:rPr>
      </w:pPr>
      <w:r w:rsidRPr="00976B74">
        <w:rPr>
          <w:b w:val="0"/>
        </w:rPr>
        <w:t>Відмінити Рішення Рясне-Руської сільської ради № 1268 від 18 лютого 2014 року «Про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Рясне-Руське Романовій М.Д.».</w:t>
      </w:r>
    </w:p>
    <w:p w:rsidR="00E70F58" w:rsidRPr="00976B74" w:rsidRDefault="00976B74" w:rsidP="00976B74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82E38" w:rsidRPr="00976B74">
        <w:rPr>
          <w:rFonts w:ascii="Times New Roman" w:hAnsi="Times New Roman" w:cs="Times New Roman"/>
          <w:sz w:val="28"/>
          <w:szCs w:val="28"/>
        </w:rPr>
        <w:t>Відмінити Рішення Рясне-Русь</w:t>
      </w:r>
      <w:r>
        <w:rPr>
          <w:rFonts w:ascii="Times New Roman" w:hAnsi="Times New Roman" w:cs="Times New Roman"/>
          <w:sz w:val="28"/>
          <w:szCs w:val="28"/>
        </w:rPr>
        <w:t>кої сільської ради № 1134 від 30</w:t>
      </w:r>
      <w:r w:rsidR="00B82E38" w:rsidRPr="00976B74">
        <w:rPr>
          <w:rFonts w:ascii="Times New Roman" w:hAnsi="Times New Roman" w:cs="Times New Roman"/>
          <w:sz w:val="28"/>
          <w:szCs w:val="28"/>
        </w:rPr>
        <w:t xml:space="preserve"> грудня 2009 року «Про надання дозволу на розробку проекту землеустрою щодо відведення земельної ділянки для ведення особистого селянського господарства».</w:t>
      </w:r>
    </w:p>
    <w:sectPr w:rsidR="00E70F58" w:rsidRPr="00976B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734"/>
    <w:multiLevelType w:val="multilevel"/>
    <w:tmpl w:val="D084D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DC0"/>
    <w:rsid w:val="00976B74"/>
    <w:rsid w:val="00B82E38"/>
    <w:rsid w:val="00E70F58"/>
    <w:rsid w:val="00EE2C65"/>
    <w:rsid w:val="00F6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19551"/>
  <w15:chartTrackingRefBased/>
  <w15:docId w15:val="{E6CD7744-411F-459D-BB76-180D713A0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82E3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B82E3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B82E38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B82E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976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2023-07-13T07:43:00Z</dcterms:created>
  <dcterms:modified xsi:type="dcterms:W3CDTF">2023-07-13T08:23:00Z</dcterms:modified>
</cp:coreProperties>
</file>