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FCE" w:rsidRDefault="00E32FCE" w:rsidP="00526179">
      <w:pPr>
        <w:spacing w:line="331" w:lineRule="exact"/>
        <w:ind w:left="40" w:firstLine="1803"/>
        <w:rPr>
          <w:rStyle w:val="23pt"/>
          <w:rFonts w:eastAsia="Microsoft Sans Serif"/>
        </w:rPr>
      </w:pPr>
    </w:p>
    <w:p w:rsidR="00E41FF4" w:rsidRDefault="00E41FF4" w:rsidP="00E41FF4">
      <w:pPr>
        <w:spacing w:line="331" w:lineRule="exact"/>
        <w:ind w:left="1020" w:right="12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РЯСНЕ-РУСЬКА СІЛЬСЬКА РАДА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ЯВОРІВСЬКОГО    РАЙОНУ   ЛЬВІВСЬКОЇ  </w:t>
      </w:r>
      <w:r>
        <w:rPr>
          <w:rFonts w:ascii="Times New Roman" w:hAnsi="Times New Roman" w:cs="Times New Roman"/>
          <w:sz w:val="28"/>
          <w:szCs w:val="28"/>
        </w:rPr>
        <w:t>ОБЛАСТІ СІМДЕСЯТ ТРЕТЯ (позачергова) СЕСІЯ СЬОМОГО СКЛИКАННЯ</w:t>
      </w:r>
    </w:p>
    <w:p w:rsidR="00E32FCE" w:rsidRDefault="00E32FCE" w:rsidP="00526179">
      <w:pPr>
        <w:spacing w:line="331" w:lineRule="exact"/>
        <w:ind w:left="40" w:firstLine="1803"/>
        <w:rPr>
          <w:rStyle w:val="23pt"/>
          <w:rFonts w:eastAsia="Microsoft Sans Serif"/>
        </w:rPr>
      </w:pPr>
    </w:p>
    <w:p w:rsidR="00526179" w:rsidRPr="00E32FCE" w:rsidRDefault="00C93F23" w:rsidP="00C93F23">
      <w:pPr>
        <w:spacing w:line="331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3pt"/>
          <w:rFonts w:eastAsia="Microsoft Sans Serif"/>
        </w:rPr>
        <w:t xml:space="preserve">                         </w:t>
      </w:r>
      <w:r w:rsidR="00526179" w:rsidRPr="00E32FCE">
        <w:rPr>
          <w:rStyle w:val="23pt"/>
          <w:rFonts w:eastAsia="Microsoft Sans Serif"/>
        </w:rPr>
        <w:t>РІШЕННЯ</w:t>
      </w:r>
      <w:r w:rsidR="00526179" w:rsidRPr="00E32FCE">
        <w:rPr>
          <w:rFonts w:ascii="Times New Roman" w:hAnsi="Times New Roman" w:cs="Times New Roman"/>
          <w:sz w:val="28"/>
          <w:szCs w:val="28"/>
        </w:rPr>
        <w:t xml:space="preserve"> № 4379</w:t>
      </w:r>
    </w:p>
    <w:p w:rsidR="00526179" w:rsidRPr="00E32FCE" w:rsidRDefault="00526179" w:rsidP="00526179">
      <w:pPr>
        <w:tabs>
          <w:tab w:val="left" w:pos="7546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від 19 жовтня 2020 року</w:t>
      </w:r>
      <w:r w:rsidRPr="00E32FCE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526179" w:rsidRPr="00E32FCE" w:rsidRDefault="00526179" w:rsidP="00526179">
      <w:pPr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Про затвердження технічної</w:t>
      </w:r>
    </w:p>
    <w:p w:rsidR="00526179" w:rsidRPr="00E32FCE" w:rsidRDefault="00526179" w:rsidP="00526179">
      <w:pPr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документації із землеустрою,</w:t>
      </w:r>
    </w:p>
    <w:p w:rsidR="00526179" w:rsidRPr="00E32FCE" w:rsidRDefault="00526179" w:rsidP="00526179">
      <w:pPr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щодо поділу та об’єднання земельних</w:t>
      </w:r>
    </w:p>
    <w:p w:rsidR="00526179" w:rsidRPr="00E32FCE" w:rsidRDefault="00526179" w:rsidP="00526179">
      <w:pPr>
        <w:spacing w:after="300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ділянок</w:t>
      </w:r>
    </w:p>
    <w:p w:rsidR="00526179" w:rsidRPr="00E32FCE" w:rsidRDefault="00526179" w:rsidP="00C93F23">
      <w:pPr>
        <w:tabs>
          <w:tab w:val="left" w:pos="9230"/>
        </w:tabs>
        <w:spacing w:line="331" w:lineRule="exact"/>
        <w:ind w:firstLine="940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Заслухавши та обговоривши інформацію спеціаліста-землевпорядника сільської ради про затвердження технічної документації із землеустрою, щодо поділу та об’єднання земельних ділянок, беручи до уваги рішення Рясне- Руської сільської ради № 4194 від 11 вересня 2020 року «Про надання дозволу на виготовлення технічної документації із землеустрою, щодо поділу та об’єднання земельних ділянок</w:t>
      </w:r>
      <w:r w:rsidR="00C93F23">
        <w:rPr>
          <w:rFonts w:ascii="Times New Roman" w:hAnsi="Times New Roman" w:cs="Times New Roman"/>
          <w:sz w:val="28"/>
          <w:szCs w:val="28"/>
        </w:rPr>
        <w:t xml:space="preserve"> (при поділі)» вимог статей 12,</w:t>
      </w:r>
      <w:r w:rsidRPr="00E32FCE">
        <w:rPr>
          <w:rFonts w:ascii="Times New Roman" w:hAnsi="Times New Roman" w:cs="Times New Roman"/>
          <w:sz w:val="28"/>
          <w:szCs w:val="28"/>
        </w:rPr>
        <w:t>79-</w:t>
      </w:r>
    </w:p>
    <w:p w:rsidR="005F6971" w:rsidRDefault="00B659E0" w:rsidP="00B659E0">
      <w:p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1,93,122,</w:t>
      </w:r>
      <w:r w:rsidR="005F6971">
        <w:rPr>
          <w:rFonts w:ascii="Times New Roman" w:hAnsi="Times New Roman" w:cs="Times New Roman"/>
          <w:sz w:val="28"/>
          <w:szCs w:val="28"/>
        </w:rPr>
        <w:t>123,124,</w:t>
      </w:r>
      <w:r w:rsidR="00526179" w:rsidRPr="00E32FCE">
        <w:rPr>
          <w:rFonts w:ascii="Times New Roman" w:hAnsi="Times New Roman" w:cs="Times New Roman"/>
          <w:sz w:val="28"/>
          <w:szCs w:val="28"/>
        </w:rPr>
        <w:t>Земельного кодексу України, відповідно до статті 26 Закону України «Про місцеве самоврядування в Україні», - Рясне-Руська сільська рада,-</w:t>
      </w:r>
      <w:r w:rsidR="005F6971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F6971" w:rsidRDefault="005F6971" w:rsidP="00B659E0">
      <w:p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И Р І Ш И Л А</w:t>
      </w:r>
      <w:r w:rsidR="00C154FD">
        <w:rPr>
          <w:rFonts w:ascii="Times New Roman" w:hAnsi="Times New Roman" w:cs="Times New Roman"/>
          <w:sz w:val="28"/>
          <w:szCs w:val="28"/>
        </w:rPr>
        <w:t>:</w:t>
      </w:r>
    </w:p>
    <w:p w:rsidR="005F6971" w:rsidRPr="00C154FD" w:rsidRDefault="00C154FD" w:rsidP="00C154FD">
      <w:pPr>
        <w:pStyle w:val="a3"/>
        <w:numPr>
          <w:ilvl w:val="0"/>
          <w:numId w:val="5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Затвердити технічну документацію із землеустрою щодо поділу земельної ділянки</w:t>
      </w:r>
      <w:r w:rsidR="002F592C">
        <w:rPr>
          <w:rFonts w:ascii="Times New Roman" w:hAnsi="Times New Roman" w:cs="Times New Roman"/>
          <w:sz w:val="28"/>
          <w:szCs w:val="28"/>
        </w:rPr>
        <w:t xml:space="preserve"> загальною площею</w:t>
      </w:r>
      <w:r w:rsidR="0034315B">
        <w:rPr>
          <w:rFonts w:ascii="Times New Roman" w:hAnsi="Times New Roman" w:cs="Times New Roman"/>
          <w:sz w:val="28"/>
          <w:szCs w:val="28"/>
        </w:rPr>
        <w:t xml:space="preserve"> </w:t>
      </w:r>
      <w:r w:rsidR="00EE504D">
        <w:rPr>
          <w:rFonts w:ascii="Times New Roman" w:hAnsi="Times New Roman" w:cs="Times New Roman"/>
          <w:sz w:val="28"/>
          <w:szCs w:val="28"/>
        </w:rPr>
        <w:t xml:space="preserve"> </w:t>
      </w:r>
      <w:r w:rsidR="0034315B">
        <w:rPr>
          <w:rFonts w:ascii="Times New Roman" w:hAnsi="Times New Roman" w:cs="Times New Roman"/>
          <w:sz w:val="28"/>
          <w:szCs w:val="28"/>
        </w:rPr>
        <w:t>1,</w:t>
      </w:r>
      <w:r w:rsidR="00EE504D">
        <w:rPr>
          <w:rFonts w:ascii="Times New Roman" w:hAnsi="Times New Roman" w:cs="Times New Roman"/>
          <w:sz w:val="28"/>
          <w:szCs w:val="28"/>
        </w:rPr>
        <w:t>5434 га, на земельні ділянки:</w:t>
      </w:r>
    </w:p>
    <w:p w:rsidR="005F6971" w:rsidRPr="004171A9" w:rsidRDefault="00CC4A2B" w:rsidP="004171A9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</w:t>
      </w:r>
      <w:r w:rsidR="006E3BC9">
        <w:rPr>
          <w:rFonts w:ascii="Times New Roman" w:hAnsi="Times New Roman" w:cs="Times New Roman"/>
          <w:sz w:val="28"/>
          <w:szCs w:val="28"/>
        </w:rPr>
        <w:t xml:space="preserve"> га ; (4610137500:11</w:t>
      </w:r>
      <w:r w:rsidR="00AA50F5">
        <w:rPr>
          <w:rFonts w:ascii="Times New Roman" w:hAnsi="Times New Roman" w:cs="Times New Roman"/>
          <w:sz w:val="28"/>
          <w:szCs w:val="28"/>
        </w:rPr>
        <w:t>:015:0025)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BB5332">
        <w:rPr>
          <w:rFonts w:ascii="Times New Roman" w:hAnsi="Times New Roman" w:cs="Times New Roman"/>
          <w:sz w:val="28"/>
          <w:szCs w:val="28"/>
        </w:rPr>
        <w:t>:015:0026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0.1034</w:t>
      </w:r>
      <w:r>
        <w:rPr>
          <w:rFonts w:ascii="Times New Roman" w:hAnsi="Times New Roman" w:cs="Times New Roman"/>
          <w:sz w:val="28"/>
          <w:szCs w:val="28"/>
        </w:rPr>
        <w:t xml:space="preserve"> га ; (4610137500:11</w:t>
      </w:r>
      <w:r w:rsidR="00BB5332">
        <w:rPr>
          <w:rFonts w:ascii="Times New Roman" w:hAnsi="Times New Roman" w:cs="Times New Roman"/>
          <w:sz w:val="28"/>
          <w:szCs w:val="28"/>
        </w:rPr>
        <w:t>:015:0027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0.1200</w:t>
      </w:r>
      <w:r>
        <w:rPr>
          <w:rFonts w:ascii="Times New Roman" w:hAnsi="Times New Roman" w:cs="Times New Roman"/>
          <w:sz w:val="28"/>
          <w:szCs w:val="28"/>
        </w:rPr>
        <w:t xml:space="preserve"> га ; (4610137500:11</w:t>
      </w:r>
      <w:r w:rsidR="00BB5332">
        <w:rPr>
          <w:rFonts w:ascii="Times New Roman" w:hAnsi="Times New Roman" w:cs="Times New Roman"/>
          <w:sz w:val="28"/>
          <w:szCs w:val="28"/>
        </w:rPr>
        <w:t>:015:0028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BB5332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0.1200</w:t>
      </w:r>
      <w:r w:rsidR="00927285">
        <w:rPr>
          <w:rFonts w:ascii="Times New Roman" w:hAnsi="Times New Roman" w:cs="Times New Roman"/>
          <w:sz w:val="28"/>
          <w:szCs w:val="28"/>
        </w:rPr>
        <w:t xml:space="preserve"> га ; (4610137500:11</w:t>
      </w:r>
      <w:r>
        <w:rPr>
          <w:rFonts w:ascii="Times New Roman" w:hAnsi="Times New Roman" w:cs="Times New Roman"/>
          <w:sz w:val="28"/>
          <w:szCs w:val="28"/>
        </w:rPr>
        <w:t>:015:0029</w:t>
      </w:r>
      <w:r w:rsidR="00927285"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BB5332">
        <w:rPr>
          <w:rFonts w:ascii="Times New Roman" w:hAnsi="Times New Roman" w:cs="Times New Roman"/>
          <w:sz w:val="28"/>
          <w:szCs w:val="28"/>
        </w:rPr>
        <w:t>:015:0030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BB5332">
        <w:rPr>
          <w:rFonts w:ascii="Times New Roman" w:hAnsi="Times New Roman" w:cs="Times New Roman"/>
          <w:sz w:val="28"/>
          <w:szCs w:val="28"/>
        </w:rPr>
        <w:t>:015:0031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BB5332">
        <w:rPr>
          <w:rFonts w:ascii="Times New Roman" w:hAnsi="Times New Roman" w:cs="Times New Roman"/>
          <w:sz w:val="28"/>
          <w:szCs w:val="28"/>
        </w:rPr>
        <w:t>:015:0032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BB5332">
        <w:rPr>
          <w:rFonts w:ascii="Times New Roman" w:hAnsi="Times New Roman" w:cs="Times New Roman"/>
          <w:sz w:val="28"/>
          <w:szCs w:val="28"/>
        </w:rPr>
        <w:t>:015:0033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BB5332">
        <w:rPr>
          <w:rFonts w:ascii="Times New Roman" w:hAnsi="Times New Roman" w:cs="Times New Roman"/>
          <w:sz w:val="28"/>
          <w:szCs w:val="28"/>
        </w:rPr>
        <w:t>:015:0034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BB5332">
        <w:rPr>
          <w:rFonts w:ascii="Times New Roman" w:hAnsi="Times New Roman" w:cs="Times New Roman"/>
          <w:sz w:val="28"/>
          <w:szCs w:val="28"/>
        </w:rPr>
        <w:t>:015:0035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BB5332">
        <w:rPr>
          <w:rFonts w:ascii="Times New Roman" w:hAnsi="Times New Roman" w:cs="Times New Roman"/>
          <w:sz w:val="28"/>
          <w:szCs w:val="28"/>
        </w:rPr>
        <w:t>:015:00</w:t>
      </w:r>
      <w:r w:rsidR="007B1609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7B1609">
        <w:rPr>
          <w:rFonts w:ascii="Times New Roman" w:hAnsi="Times New Roman" w:cs="Times New Roman"/>
          <w:sz w:val="28"/>
          <w:szCs w:val="28"/>
        </w:rPr>
        <w:t>:015:0037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7B1609">
        <w:rPr>
          <w:rFonts w:ascii="Times New Roman" w:hAnsi="Times New Roman" w:cs="Times New Roman"/>
          <w:sz w:val="28"/>
          <w:szCs w:val="28"/>
        </w:rPr>
        <w:t>:015:0038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7285" w:rsidRPr="004171A9" w:rsidRDefault="00927285" w:rsidP="00927285">
      <w:pPr>
        <w:pStyle w:val="a3"/>
        <w:numPr>
          <w:ilvl w:val="0"/>
          <w:numId w:val="6"/>
        </w:num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Земельна ділянка площею 0.1000 га ; (4610137500:11</w:t>
      </w:r>
      <w:r w:rsidR="007B1609">
        <w:rPr>
          <w:rFonts w:ascii="Times New Roman" w:hAnsi="Times New Roman" w:cs="Times New Roman"/>
          <w:sz w:val="28"/>
          <w:szCs w:val="28"/>
        </w:rPr>
        <w:t>:015:0039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F6971" w:rsidRDefault="005F6971" w:rsidP="00B659E0">
      <w:p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B1609" w:rsidRDefault="007B1609" w:rsidP="00B659E0">
      <w:p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526179" w:rsidRPr="00B57B6F" w:rsidRDefault="00526179" w:rsidP="00B659E0">
      <w:pPr>
        <w:tabs>
          <w:tab w:val="left" w:pos="2122"/>
        </w:tabs>
        <w:spacing w:after="34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B57B6F">
        <w:rPr>
          <w:rFonts w:ascii="Times New Roman" w:hAnsi="Times New Roman" w:cs="Times New Roman"/>
          <w:sz w:val="28"/>
          <w:szCs w:val="28"/>
        </w:rPr>
        <w:lastRenderedPageBreak/>
        <w:t>Зареєструвати право комунальної власності за Рясне - Руською сільською радою на земельні ділянки: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68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(4610137500:11:015:0025)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(4610137500:11:015:0026)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0,1034 га ; (4610137500:11:015:0027)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0,1200 га ; (4610137500:11:015:0028)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0,1200 га ; (4610137500:11:015:0029)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(4610137500:11:015:0030)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(4610137500:11:015:0031)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(4610137500:11:015:0032)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(4610137500:11:015:0033)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(4610137500:11:015:0034)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(4610137500:11:015:0035)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(4610137500:11:015:0036)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(4610137500:11:015:0037)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(4610137500:11:015:0038)</w:t>
      </w:r>
    </w:p>
    <w:p w:rsidR="00526179" w:rsidRPr="00E32FCE" w:rsidRDefault="00526179" w:rsidP="00526179">
      <w:pPr>
        <w:numPr>
          <w:ilvl w:val="0"/>
          <w:numId w:val="1"/>
        </w:numPr>
        <w:tabs>
          <w:tab w:val="left" w:pos="272"/>
        </w:tabs>
        <w:spacing w:after="600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32FCE">
        <w:rPr>
          <w:rFonts w:ascii="Times New Roman" w:hAnsi="Times New Roman" w:cs="Times New Roman"/>
          <w:sz w:val="28"/>
          <w:szCs w:val="28"/>
        </w:rPr>
        <w:t>Земельна ділянка площею 0,1000 га ; (4610137500:11:015:0039)</w:t>
      </w:r>
    </w:p>
    <w:p w:rsidR="00B52FC7" w:rsidRDefault="00B52FC7" w:rsidP="00B52FC7">
      <w:pPr>
        <w:spacing w:after="1001" w:line="331" w:lineRule="exact"/>
        <w:jc w:val="both"/>
        <w:rPr>
          <w:rStyle w:val="20"/>
          <w:rFonts w:eastAsia="Microsoft Sans Serif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26179" w:rsidRPr="00E32FCE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</w:t>
      </w:r>
      <w:r w:rsidR="002A59DB">
        <w:rPr>
          <w:rStyle w:val="20"/>
          <w:rFonts w:eastAsia="Microsoft Sans Serif"/>
        </w:rPr>
        <w:t xml:space="preserve">будівництва (голова комісії Гануляк В.І.) </w:t>
      </w:r>
    </w:p>
    <w:p w:rsidR="00B372EB" w:rsidRPr="00E32FCE" w:rsidRDefault="00B52FC7" w:rsidP="00B52FC7">
      <w:pPr>
        <w:spacing w:after="1001" w:line="331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0"/>
          <w:rFonts w:eastAsia="Microsoft Sans Serif"/>
        </w:rPr>
        <w:t xml:space="preserve">                   </w:t>
      </w:r>
      <w:bookmarkStart w:id="0" w:name="_GoBack"/>
      <w:bookmarkEnd w:id="0"/>
      <w:r>
        <w:rPr>
          <w:rStyle w:val="20"/>
          <w:rFonts w:eastAsia="Microsoft Sans Serif"/>
        </w:rPr>
        <w:t xml:space="preserve"> </w:t>
      </w:r>
      <w:r w:rsidR="002A59DB">
        <w:rPr>
          <w:rStyle w:val="20"/>
          <w:rFonts w:eastAsia="Microsoft Sans Serif"/>
        </w:rPr>
        <w:t>Сільський голова</w:t>
      </w:r>
      <w:r>
        <w:rPr>
          <w:rStyle w:val="20"/>
          <w:rFonts w:eastAsia="Microsoft Sans Serif"/>
        </w:rPr>
        <w:t xml:space="preserve">                      </w:t>
      </w:r>
      <w:r w:rsidR="002A59DB">
        <w:rPr>
          <w:rStyle w:val="20"/>
          <w:rFonts w:eastAsia="Microsoft Sans Serif"/>
        </w:rPr>
        <w:t xml:space="preserve"> Емілія  Смокоровська</w:t>
      </w:r>
    </w:p>
    <w:p w:rsidR="002B437A" w:rsidRPr="00E32FCE" w:rsidRDefault="002B437A" w:rsidP="00526179">
      <w:pPr>
        <w:rPr>
          <w:rFonts w:ascii="Times New Roman" w:hAnsi="Times New Roman" w:cs="Times New Roman"/>
          <w:sz w:val="28"/>
          <w:szCs w:val="28"/>
        </w:rPr>
      </w:pPr>
    </w:p>
    <w:sectPr w:rsidR="002B437A" w:rsidRPr="00E32FCE" w:rsidSect="00E347E3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97580"/>
    <w:multiLevelType w:val="multilevel"/>
    <w:tmpl w:val="0150B2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3A2C5B"/>
    <w:multiLevelType w:val="hybridMultilevel"/>
    <w:tmpl w:val="C6B6DD6A"/>
    <w:lvl w:ilvl="0" w:tplc="76368152">
      <w:start w:val="1"/>
      <w:numFmt w:val="bullet"/>
      <w:lvlText w:val="-"/>
      <w:lvlJc w:val="left"/>
      <w:pPr>
        <w:ind w:left="1080" w:hanging="360"/>
      </w:pPr>
      <w:rPr>
        <w:rFonts w:ascii="Times New Roman" w:eastAsia="Microsoft Sans Serif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71126F"/>
    <w:multiLevelType w:val="multilevel"/>
    <w:tmpl w:val="C34A6328"/>
    <w:lvl w:ilvl="0">
      <w:start w:val="124"/>
      <w:numFmt w:val="decimal"/>
      <w:lvlText w:val="1,93,122,123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4F1FE0"/>
    <w:multiLevelType w:val="multilevel"/>
    <w:tmpl w:val="FBE89D0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632D10"/>
    <w:multiLevelType w:val="hybridMultilevel"/>
    <w:tmpl w:val="61CE9F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A03E9"/>
    <w:multiLevelType w:val="multilevel"/>
    <w:tmpl w:val="790C534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202"/>
    <w:rsid w:val="00266061"/>
    <w:rsid w:val="002A59DB"/>
    <w:rsid w:val="002B437A"/>
    <w:rsid w:val="002F592C"/>
    <w:rsid w:val="0034315B"/>
    <w:rsid w:val="004171A9"/>
    <w:rsid w:val="00526179"/>
    <w:rsid w:val="005F6971"/>
    <w:rsid w:val="006E2202"/>
    <w:rsid w:val="006E3BC9"/>
    <w:rsid w:val="007B1609"/>
    <w:rsid w:val="00927285"/>
    <w:rsid w:val="00AA50F5"/>
    <w:rsid w:val="00B372EB"/>
    <w:rsid w:val="00B52FC7"/>
    <w:rsid w:val="00B57B6F"/>
    <w:rsid w:val="00B659E0"/>
    <w:rsid w:val="00BB2479"/>
    <w:rsid w:val="00BB5332"/>
    <w:rsid w:val="00BD0076"/>
    <w:rsid w:val="00C154FD"/>
    <w:rsid w:val="00C82CE8"/>
    <w:rsid w:val="00C93F23"/>
    <w:rsid w:val="00CC4A2B"/>
    <w:rsid w:val="00E32FCE"/>
    <w:rsid w:val="00E347E3"/>
    <w:rsid w:val="00E41FF4"/>
    <w:rsid w:val="00EE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92F9D"/>
  <w15:chartTrackingRefBased/>
  <w15:docId w15:val="{C86815BE-C090-4638-8660-B4E2A603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2617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5261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rsid w:val="005261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5261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0">
    <w:name w:val="Основной текст (2)"/>
    <w:basedOn w:val="2"/>
    <w:rsid w:val="005261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Garamond18pt">
    <w:name w:val="Основной текст (2) + Garamond;18 pt;Полужирный;Курсив"/>
    <w:basedOn w:val="2"/>
    <w:rsid w:val="00526179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uk-UA" w:eastAsia="uk-UA" w:bidi="uk-UA"/>
    </w:rPr>
  </w:style>
  <w:style w:type="character" w:customStyle="1" w:styleId="5Exact">
    <w:name w:val="Заголовок №5 Exact"/>
    <w:basedOn w:val="a0"/>
    <w:link w:val="5"/>
    <w:rsid w:val="00526179"/>
    <w:rPr>
      <w:rFonts w:ascii="Garamond" w:eastAsia="Garamond" w:hAnsi="Garamond" w:cs="Garamond"/>
      <w:sz w:val="84"/>
      <w:szCs w:val="84"/>
      <w:shd w:val="clear" w:color="auto" w:fill="FFFFFF"/>
    </w:rPr>
  </w:style>
  <w:style w:type="paragraph" w:customStyle="1" w:styleId="5">
    <w:name w:val="Заголовок №5"/>
    <w:basedOn w:val="a"/>
    <w:link w:val="5Exact"/>
    <w:rsid w:val="00526179"/>
    <w:pPr>
      <w:shd w:val="clear" w:color="auto" w:fill="FFFFFF"/>
      <w:spacing w:line="0" w:lineRule="atLeast"/>
      <w:outlineLvl w:val="4"/>
    </w:pPr>
    <w:rPr>
      <w:rFonts w:ascii="Garamond" w:eastAsia="Garamond" w:hAnsi="Garamond" w:cs="Garamond"/>
      <w:color w:val="auto"/>
      <w:sz w:val="84"/>
      <w:szCs w:val="84"/>
      <w:lang w:eastAsia="en-US" w:bidi="ar-SA"/>
    </w:rPr>
  </w:style>
  <w:style w:type="paragraph" w:styleId="a3">
    <w:name w:val="List Paragraph"/>
    <w:basedOn w:val="a"/>
    <w:uiPriority w:val="34"/>
    <w:qFormat/>
    <w:rsid w:val="00C154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3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1</Pages>
  <Words>2071</Words>
  <Characters>1181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2023-07-13T08:43:00Z</dcterms:created>
  <dcterms:modified xsi:type="dcterms:W3CDTF">2023-07-14T07:44:00Z</dcterms:modified>
</cp:coreProperties>
</file>