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83" w:rsidRDefault="00F50883" w:rsidP="006D219B">
      <w:pPr>
        <w:pStyle w:val="20"/>
        <w:shd w:val="clear" w:color="auto" w:fill="auto"/>
        <w:spacing w:line="322" w:lineRule="exact"/>
        <w:ind w:left="1220" w:right="1275" w:firstLine="1380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№4419</w:t>
      </w:r>
    </w:p>
    <w:p w:rsidR="00F50883" w:rsidRDefault="00F50883" w:rsidP="00F50883">
      <w:pPr>
        <w:pStyle w:val="20"/>
        <w:shd w:val="clear" w:color="auto" w:fill="auto"/>
        <w:tabs>
          <w:tab w:val="left" w:pos="6734"/>
        </w:tabs>
        <w:spacing w:line="322" w:lineRule="exact"/>
        <w:ind w:firstLine="0"/>
        <w:jc w:val="both"/>
      </w:pPr>
      <w:r>
        <w:t>ві</w:t>
      </w:r>
      <w:r w:rsidR="006D219B">
        <w:t>д 22 жовтня 2020 року</w:t>
      </w:r>
      <w:r w:rsidR="006D219B">
        <w:tab/>
        <w:t>с. Рясне -</w:t>
      </w:r>
      <w:r>
        <w:t xml:space="preserve"> Руське</w:t>
      </w:r>
    </w:p>
    <w:p w:rsidR="00F50883" w:rsidRDefault="00F50883" w:rsidP="006D219B">
      <w:pPr>
        <w:pStyle w:val="20"/>
        <w:shd w:val="clear" w:color="auto" w:fill="auto"/>
        <w:spacing w:after="484" w:line="322" w:lineRule="exact"/>
        <w:ind w:right="4110" w:firstLine="0"/>
        <w:jc w:val="left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Рясне - Руське Білик М.Р.</w:t>
      </w:r>
    </w:p>
    <w:p w:rsidR="00F50883" w:rsidRDefault="00F50883" w:rsidP="00F50883">
      <w:pPr>
        <w:pStyle w:val="20"/>
        <w:shd w:val="clear" w:color="auto" w:fill="auto"/>
        <w:spacing w:after="270" w:line="317" w:lineRule="exact"/>
        <w:ind w:firstLine="1220"/>
        <w:jc w:val="both"/>
      </w:pPr>
      <w:r>
        <w:t>Розглянувши письмове звернення Білик Марії Романівни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F50883" w:rsidRDefault="00F50883" w:rsidP="00F50883">
      <w:pPr>
        <w:pStyle w:val="20"/>
        <w:shd w:val="clear" w:color="auto" w:fill="auto"/>
        <w:spacing w:after="253" w:line="280" w:lineRule="exact"/>
        <w:ind w:firstLine="0"/>
        <w:jc w:val="both"/>
      </w:pPr>
      <w:r>
        <w:rPr>
          <w:rStyle w:val="23pt"/>
        </w:rPr>
        <w:t>ВИРІШИЛА:</w:t>
      </w:r>
    </w:p>
    <w:p w:rsidR="00F50883" w:rsidRDefault="00F50883" w:rsidP="00F50883">
      <w:pPr>
        <w:pStyle w:val="20"/>
        <w:numPr>
          <w:ilvl w:val="0"/>
          <w:numId w:val="1"/>
        </w:numPr>
        <w:shd w:val="clear" w:color="auto" w:fill="auto"/>
        <w:tabs>
          <w:tab w:val="left" w:pos="322"/>
        </w:tabs>
        <w:spacing w:after="240" w:line="317" w:lineRule="exact"/>
        <w:ind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0,0377 га, яка знаходиться в селі Рясне - Руське, Яворівського району, Львівської області, Білик Марії Романівні.</w:t>
      </w:r>
    </w:p>
    <w:p w:rsidR="00F50883" w:rsidRDefault="006D219B" w:rsidP="006D219B">
      <w:pPr>
        <w:pStyle w:val="20"/>
        <w:shd w:val="clear" w:color="auto" w:fill="auto"/>
        <w:spacing w:after="236" w:line="317" w:lineRule="exact"/>
        <w:ind w:firstLine="0"/>
        <w:jc w:val="both"/>
      </w:pPr>
      <w:r>
        <w:t>2.</w:t>
      </w:r>
      <w:r w:rsidR="00F50883">
        <w:t>Передати Білик Марії Романівні у власність земельну ділянку для ведення особистого селянського господарства площею 0,0377 га з кадастровим номером 4625887500:04:002:0982, яка знаходиться в селі Рясне - Руське, Яворівського району, Львівської області.</w:t>
      </w:r>
    </w:p>
    <w:p w:rsidR="00F50883" w:rsidRDefault="006D219B" w:rsidP="00F50883">
      <w:pPr>
        <w:pStyle w:val="20"/>
        <w:shd w:val="clear" w:color="auto" w:fill="auto"/>
        <w:spacing w:after="442" w:line="322" w:lineRule="exact"/>
        <w:ind w:firstLine="0"/>
        <w:jc w:val="both"/>
      </w:pPr>
      <w:r>
        <w:t>3</w:t>
      </w:r>
      <w:r w:rsidR="00F50883"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40EB1" w:rsidRDefault="00F50883" w:rsidP="00F50883">
      <w:pPr>
        <w:rPr>
          <w:rFonts w:ascii="Times New Roman" w:hAnsi="Times New Roman" w:cs="Times New Roman"/>
          <w:sz w:val="28"/>
          <w:szCs w:val="28"/>
        </w:rPr>
      </w:pPr>
      <w:r w:rsidRPr="006D219B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62336" behindDoc="1" locked="0" layoutInCell="1" allowOverlap="1" wp14:anchorId="671BA079" wp14:editId="29E8308E">
                <wp:simplePos x="0" y="0"/>
                <wp:positionH relativeFrom="margin">
                  <wp:posOffset>6144895</wp:posOffset>
                </wp:positionH>
                <wp:positionV relativeFrom="paragraph">
                  <wp:posOffset>-8244840</wp:posOffset>
                </wp:positionV>
                <wp:extent cx="399415" cy="177800"/>
                <wp:effectExtent l="3810" t="3810" r="0" b="0"/>
                <wp:wrapTopAndBottom/>
                <wp:docPr id="2324" name="Text Box 2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41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883" w:rsidRDefault="00F50883" w:rsidP="00F50883">
                            <w:pPr>
                              <w:pStyle w:val="1320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1BA079" id="_x0000_t202" coordsize="21600,21600" o:spt="202" path="m,l,21600r21600,l21600,xe">
                <v:stroke joinstyle="miter"/>
                <v:path gradientshapeok="t" o:connecttype="rect"/>
              </v:shapetype>
              <v:shape id="Text Box 2251" o:spid="_x0000_s1026" type="#_x0000_t202" style="position:absolute;margin-left:483.85pt;margin-top:-649.2pt;width:31.45pt;height:14pt;z-index:-25165414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" filled="f" stroked="f">
                <v:textbox style="mso-fit-shape-to-text:t" inset="0,0,0,0">
                  <w:txbxContent>
                    <w:p w:rsidR="00F50883" w:rsidRDefault="00F50883" w:rsidP="00F50883">
                      <w:pPr>
                        <w:pStyle w:val="1320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6D219B">
        <w:rPr>
          <w:rFonts w:ascii="Times New Roman" w:hAnsi="Times New Roman" w:cs="Times New Roman"/>
          <w:sz w:val="28"/>
          <w:szCs w:val="28"/>
        </w:rPr>
        <w:t xml:space="preserve">4. </w:t>
      </w:r>
      <w:r w:rsidRPr="006D219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</w:p>
    <w:p w:rsidR="006D219B" w:rsidRDefault="006D219B" w:rsidP="00F50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комісію з питань земельних відносин та будівництва  ( 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І.)</w:t>
      </w:r>
    </w:p>
    <w:p w:rsidR="006D219B" w:rsidRDefault="006D219B" w:rsidP="00F50883">
      <w:pPr>
        <w:rPr>
          <w:rFonts w:ascii="Times New Roman" w:hAnsi="Times New Roman" w:cs="Times New Roman"/>
          <w:sz w:val="28"/>
          <w:szCs w:val="28"/>
        </w:rPr>
      </w:pPr>
    </w:p>
    <w:p w:rsidR="006D219B" w:rsidRDefault="006D219B" w:rsidP="00F50883">
      <w:pPr>
        <w:rPr>
          <w:rFonts w:ascii="Times New Roman" w:hAnsi="Times New Roman" w:cs="Times New Roman"/>
          <w:sz w:val="28"/>
          <w:szCs w:val="28"/>
        </w:rPr>
      </w:pPr>
    </w:p>
    <w:p w:rsidR="006D219B" w:rsidRPr="006D219B" w:rsidRDefault="006D219B" w:rsidP="00F508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6D219B" w:rsidRPr="006D21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15393"/>
    <w:multiLevelType w:val="multilevel"/>
    <w:tmpl w:val="F2F2CF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58A"/>
    <w:rsid w:val="0023658A"/>
    <w:rsid w:val="006D219B"/>
    <w:rsid w:val="00C40EB1"/>
    <w:rsid w:val="00F5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F324B"/>
  <w15:chartTrackingRefBased/>
  <w15:docId w15:val="{B9106243-7E47-40A1-BAAF-8B451F94B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5088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508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32Exact">
    <w:name w:val="Заголовок №13 (2) Exact"/>
    <w:basedOn w:val="a0"/>
    <w:rsid w:val="00F508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32">
    <w:name w:val="Заголовок №13 (2)_"/>
    <w:basedOn w:val="a0"/>
    <w:link w:val="1320"/>
    <w:rsid w:val="00F508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50883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F50883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320">
    <w:name w:val="Заголовок №13 (2)"/>
    <w:basedOn w:val="a"/>
    <w:link w:val="132"/>
    <w:rsid w:val="00F5088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1071</Words>
  <Characters>612</Characters>
  <Application>Microsoft Office Word</Application>
  <DocSecurity>0</DocSecurity>
  <Lines>5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2023-07-24T12:16:00Z</dcterms:created>
  <dcterms:modified xsi:type="dcterms:W3CDTF">2023-07-28T06:20:00Z</dcterms:modified>
</cp:coreProperties>
</file>