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B61" w:rsidRPr="00425A8A" w:rsidRDefault="00246B61" w:rsidP="00425A8A">
      <w:pPr>
        <w:pStyle w:val="960"/>
        <w:shd w:val="clear" w:color="auto" w:fill="auto"/>
        <w:spacing w:before="0" w:line="312" w:lineRule="exact"/>
        <w:ind w:left="1840" w:right="567" w:firstLine="1380"/>
        <w:jc w:val="center"/>
        <w:rPr>
          <w:rFonts w:ascii="Times New Roman" w:hAnsi="Times New Roman" w:cs="Times New Roman"/>
          <w:sz w:val="28"/>
          <w:szCs w:val="28"/>
        </w:rPr>
      </w:pPr>
      <w:r w:rsidRPr="00425A8A">
        <w:rPr>
          <w:rStyle w:val="960pt"/>
          <w:rFonts w:ascii="Times New Roman" w:hAnsi="Times New Roman" w:cs="Times New Roman"/>
          <w:sz w:val="28"/>
          <w:szCs w:val="28"/>
        </w:rPr>
        <w:t xml:space="preserve">РЯСНЕ-РУСЬКА СІЛЬСЬКА РАДА ЯВОРІВСЬКОГО РАЙОНУ ЛЬВІВСЬКОЇ ОБЛАСТІ СІМДЕСЯТ ЧЕТВЕРТА СЕСІЯ СЬОМОГО СКЛИКАННЯ Р І Ш Е Н </w:t>
      </w:r>
      <w:proofErr w:type="spellStart"/>
      <w:r w:rsidRPr="00425A8A">
        <w:rPr>
          <w:rStyle w:val="960pt"/>
          <w:rFonts w:ascii="Times New Roman" w:hAnsi="Times New Roman" w:cs="Times New Roman"/>
          <w:sz w:val="28"/>
          <w:szCs w:val="28"/>
        </w:rPr>
        <w:t>Н</w:t>
      </w:r>
      <w:proofErr w:type="spellEnd"/>
      <w:r w:rsidRPr="00425A8A">
        <w:rPr>
          <w:rStyle w:val="960pt"/>
          <w:rFonts w:ascii="Times New Roman" w:hAnsi="Times New Roman" w:cs="Times New Roman"/>
          <w:sz w:val="28"/>
          <w:szCs w:val="28"/>
        </w:rPr>
        <w:t xml:space="preserve"> Я № 4427</w:t>
      </w:r>
    </w:p>
    <w:p w:rsidR="00246B61" w:rsidRPr="00425A8A" w:rsidRDefault="00246B61" w:rsidP="00425A8A">
      <w:pPr>
        <w:pStyle w:val="960"/>
        <w:shd w:val="clear" w:color="auto" w:fill="auto"/>
        <w:tabs>
          <w:tab w:val="left" w:pos="7390"/>
        </w:tabs>
        <w:spacing w:before="0" w:line="341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425A8A">
        <w:rPr>
          <w:rStyle w:val="960pt"/>
          <w:rFonts w:ascii="Times New Roman" w:hAnsi="Times New Roman" w:cs="Times New Roman"/>
          <w:sz w:val="28"/>
          <w:szCs w:val="28"/>
        </w:rPr>
        <w:t>від 22 жовтня 2020 року</w:t>
      </w:r>
      <w:r w:rsidRPr="00425A8A">
        <w:rPr>
          <w:rStyle w:val="960pt"/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246B61" w:rsidRPr="00425A8A" w:rsidRDefault="00246B61" w:rsidP="00425A8A">
      <w:pPr>
        <w:pStyle w:val="960"/>
        <w:shd w:val="clear" w:color="auto" w:fill="auto"/>
        <w:spacing w:before="0" w:after="499" w:line="341" w:lineRule="exact"/>
        <w:ind w:right="4110"/>
        <w:rPr>
          <w:rFonts w:ascii="Times New Roman" w:hAnsi="Times New Roman" w:cs="Times New Roman"/>
          <w:sz w:val="28"/>
          <w:szCs w:val="28"/>
        </w:rPr>
      </w:pPr>
      <w:r w:rsidRPr="00425A8A">
        <w:rPr>
          <w:rStyle w:val="960pt"/>
          <w:rFonts w:ascii="Times New Roman" w:hAnsi="Times New Roman" w:cs="Times New Roman"/>
          <w:sz w:val="28"/>
          <w:szCs w:val="28"/>
        </w:rPr>
        <w:t>Про затвердження проекту землеустрою щодо відведення земельної ділянки для ведення особистого селянського господарства в селі Рясне - Руське Пісній Г.В.</w:t>
      </w:r>
    </w:p>
    <w:p w:rsidR="00246B61" w:rsidRPr="00425A8A" w:rsidRDefault="00246B61" w:rsidP="00246B61">
      <w:pPr>
        <w:pStyle w:val="960"/>
        <w:shd w:val="clear" w:color="auto" w:fill="auto"/>
        <w:spacing w:before="0" w:after="270" w:line="240" w:lineRule="auto"/>
        <w:ind w:firstLine="1840"/>
        <w:jc w:val="both"/>
        <w:rPr>
          <w:rFonts w:ascii="Times New Roman" w:hAnsi="Times New Roman" w:cs="Times New Roman"/>
          <w:sz w:val="28"/>
          <w:szCs w:val="28"/>
        </w:rPr>
      </w:pPr>
      <w:r w:rsidRPr="00425A8A">
        <w:rPr>
          <w:rStyle w:val="960pt"/>
          <w:rFonts w:ascii="Times New Roman" w:hAnsi="Times New Roman" w:cs="Times New Roman"/>
          <w:sz w:val="28"/>
          <w:szCs w:val="28"/>
        </w:rPr>
        <w:t>Розглянувши письмове звернення Пісної Ганни Володимирівни про затвердження проекту землеустрою, щодо відведення земельної ділянки для ведення особистого селянського господарства, яка знаходиться в селі Рясне - Руське, Львівської області, Яворівського району , проект розроблений ТзОВ «Ордо Плюс», відповідно до статті 26 Закону України «Про місцеве самоврядування в Україні», статей 12, 99 Земельного Кодексу України, - Рясне- Руська сільська рада, -</w:t>
      </w:r>
    </w:p>
    <w:p w:rsidR="00246B61" w:rsidRPr="00425A8A" w:rsidRDefault="00246B61" w:rsidP="00425A8A">
      <w:pPr>
        <w:pStyle w:val="14270"/>
        <w:shd w:val="clear" w:color="auto" w:fill="auto"/>
        <w:spacing w:before="0" w:after="243" w:line="280" w:lineRule="exact"/>
      </w:pPr>
      <w:bookmarkStart w:id="0" w:name="bookmark751"/>
      <w:r w:rsidRPr="00425A8A">
        <w:t>ВИРІШИЛА:</w:t>
      </w:r>
      <w:bookmarkEnd w:id="0"/>
    </w:p>
    <w:p w:rsidR="00246B61" w:rsidRPr="00425A8A" w:rsidRDefault="00425A8A" w:rsidP="00425A8A">
      <w:pPr>
        <w:pStyle w:val="960"/>
        <w:shd w:val="clear" w:color="auto" w:fill="auto"/>
        <w:tabs>
          <w:tab w:val="left" w:pos="1001"/>
        </w:tabs>
        <w:spacing w:before="0" w:after="240" w:line="317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425A8A">
        <w:rPr>
          <w:rStyle w:val="960pt"/>
          <w:rFonts w:ascii="Times New Roman" w:hAnsi="Times New Roman" w:cs="Times New Roman"/>
          <w:sz w:val="28"/>
          <w:szCs w:val="28"/>
        </w:rPr>
        <w:t>1.</w:t>
      </w:r>
      <w:r w:rsidR="00246B61" w:rsidRPr="00425A8A">
        <w:rPr>
          <w:rStyle w:val="960pt"/>
          <w:rFonts w:ascii="Times New Roman" w:hAnsi="Times New Roman" w:cs="Times New Roman"/>
          <w:sz w:val="28"/>
          <w:szCs w:val="28"/>
        </w:rPr>
        <w:t>Затвердити проект землеустрою щодо відведення земельної ділянки для ведення особистого селянського господарства площею 0,0949 га, яка знаходиться в селі Рясне - Руське, Яворівського району, Львівської області, Пісній Ганні Володимирівні.</w:t>
      </w:r>
    </w:p>
    <w:p w:rsidR="00246B61" w:rsidRPr="00425A8A" w:rsidRDefault="00425A8A" w:rsidP="00425A8A">
      <w:pPr>
        <w:pStyle w:val="960"/>
        <w:shd w:val="clear" w:color="auto" w:fill="auto"/>
        <w:tabs>
          <w:tab w:val="left" w:pos="1001"/>
        </w:tabs>
        <w:spacing w:before="0" w:after="236" w:line="317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425A8A">
        <w:rPr>
          <w:rStyle w:val="960pt"/>
          <w:rFonts w:ascii="Times New Roman" w:hAnsi="Times New Roman" w:cs="Times New Roman"/>
          <w:sz w:val="28"/>
          <w:szCs w:val="28"/>
        </w:rPr>
        <w:t>2.</w:t>
      </w:r>
      <w:r w:rsidR="00246B61" w:rsidRPr="00425A8A">
        <w:rPr>
          <w:rStyle w:val="960pt"/>
          <w:rFonts w:ascii="Times New Roman" w:hAnsi="Times New Roman" w:cs="Times New Roman"/>
          <w:sz w:val="28"/>
          <w:szCs w:val="28"/>
        </w:rPr>
        <w:t>Передати Пісній Ганні Володимирівні у власність земельну ділянку для ведення особистого селянського господарства площею 0,0949 га з кадастровим номером 4625887500:04:001:1475, яка знаходиться в селі Рясне - Руське, Яворівського району, Львівської області.</w:t>
      </w:r>
    </w:p>
    <w:p w:rsidR="00246B61" w:rsidRPr="00425A8A" w:rsidRDefault="00246B61" w:rsidP="00425A8A">
      <w:pPr>
        <w:pStyle w:val="960"/>
        <w:shd w:val="clear" w:color="auto" w:fill="auto"/>
        <w:spacing w:before="0" w:line="322" w:lineRule="exact"/>
        <w:jc w:val="both"/>
        <w:rPr>
          <w:rStyle w:val="960pt"/>
          <w:rFonts w:ascii="Times New Roman" w:hAnsi="Times New Roman" w:cs="Times New Roman"/>
          <w:sz w:val="28"/>
          <w:szCs w:val="28"/>
        </w:rPr>
      </w:pPr>
      <w:r w:rsidRPr="00425A8A"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63500" distR="63500" simplePos="0" relativeHeight="251662336" behindDoc="1" locked="0" layoutInCell="1" allowOverlap="1" wp14:anchorId="5C104CB0" wp14:editId="785AE3A3">
                <wp:simplePos x="0" y="0"/>
                <wp:positionH relativeFrom="margin">
                  <wp:posOffset>3255010</wp:posOffset>
                </wp:positionH>
                <wp:positionV relativeFrom="paragraph">
                  <wp:posOffset>881380</wp:posOffset>
                </wp:positionV>
                <wp:extent cx="3401695" cy="469900"/>
                <wp:effectExtent l="1905" t="0" r="0" b="1270"/>
                <wp:wrapTopAndBottom/>
                <wp:docPr id="2338" name="Text Box 23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1695" cy="469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46B61" w:rsidRDefault="00246B61" w:rsidP="00246B61">
                            <w:pPr>
                              <w:pStyle w:val="960"/>
                              <w:shd w:val="clear" w:color="auto" w:fill="auto"/>
                              <w:spacing w:before="0" w:line="370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C104CB0" id="_x0000_t202" coordsize="21600,21600" o:spt="202" path="m,l,21600r21600,l21600,xe">
                <v:stroke joinstyle="miter"/>
                <v:path gradientshapeok="t" o:connecttype="rect"/>
              </v:shapetype>
              <v:shape id="Text Box 2346" o:spid="_x0000_s1026" type="#_x0000_t202" style="position:absolute;left:0;text-align:left;margin-left:256.3pt;margin-top:69.4pt;width:267.85pt;height:37pt;z-index:-251654144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" filled="f" stroked="f">
                <v:textbox style="mso-fit-shape-to-text:t" inset="0,0,0,0">
                  <w:txbxContent>
                    <w:p w:rsidR="00246B61" w:rsidRDefault="00246B61" w:rsidP="00246B61">
                      <w:pPr>
                        <w:pStyle w:val="960"/>
                        <w:shd w:val="clear" w:color="auto" w:fill="auto"/>
                        <w:spacing w:before="0" w:line="370" w:lineRule="exact"/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425A8A">
        <w:rPr>
          <w:rStyle w:val="960pt"/>
          <w:rFonts w:ascii="Times New Roman" w:hAnsi="Times New Roman" w:cs="Times New Roman"/>
          <w:sz w:val="28"/>
          <w:szCs w:val="28"/>
        </w:rPr>
        <w:t>3.До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425A8A" w:rsidRDefault="00425A8A" w:rsidP="00425A8A">
      <w:pPr>
        <w:pStyle w:val="960"/>
        <w:shd w:val="clear" w:color="auto" w:fill="auto"/>
        <w:spacing w:before="0" w:line="322" w:lineRule="exact"/>
        <w:jc w:val="both"/>
        <w:rPr>
          <w:rStyle w:val="960pt"/>
          <w:rFonts w:ascii="Times New Roman" w:hAnsi="Times New Roman" w:cs="Times New Roman"/>
          <w:sz w:val="28"/>
          <w:szCs w:val="28"/>
        </w:rPr>
      </w:pPr>
    </w:p>
    <w:p w:rsidR="00425A8A" w:rsidRDefault="00425A8A" w:rsidP="00425A8A">
      <w:pPr>
        <w:pStyle w:val="960"/>
        <w:shd w:val="clear" w:color="auto" w:fill="auto"/>
        <w:spacing w:before="0" w:line="322" w:lineRule="exact"/>
        <w:jc w:val="both"/>
        <w:rPr>
          <w:rStyle w:val="960pt"/>
          <w:rFonts w:ascii="Times New Roman" w:hAnsi="Times New Roman" w:cs="Times New Roman"/>
          <w:sz w:val="28"/>
          <w:szCs w:val="28"/>
        </w:rPr>
      </w:pPr>
      <w:r>
        <w:rPr>
          <w:rStyle w:val="960pt"/>
          <w:rFonts w:ascii="Times New Roman" w:hAnsi="Times New Roman" w:cs="Times New Roman"/>
          <w:sz w:val="28"/>
          <w:szCs w:val="28"/>
        </w:rPr>
        <w:t>4</w:t>
      </w:r>
      <w:r w:rsidRPr="00425A8A">
        <w:rPr>
          <w:rStyle w:val="960pt"/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25A8A">
        <w:rPr>
          <w:rStyle w:val="960pt"/>
          <w:rFonts w:ascii="Times New Roman" w:hAnsi="Times New Roman" w:cs="Times New Roman"/>
          <w:sz w:val="28"/>
          <w:szCs w:val="28"/>
        </w:rPr>
        <w:t>Контороль</w:t>
      </w:r>
      <w:proofErr w:type="spellEnd"/>
      <w:r w:rsidRPr="00425A8A">
        <w:rPr>
          <w:rStyle w:val="960pt"/>
          <w:rFonts w:ascii="Times New Roman" w:hAnsi="Times New Roman" w:cs="Times New Roman"/>
          <w:sz w:val="28"/>
          <w:szCs w:val="28"/>
        </w:rPr>
        <w:t xml:space="preserve"> за виконанням даного</w:t>
      </w:r>
      <w:r>
        <w:rPr>
          <w:rStyle w:val="960pt"/>
          <w:rFonts w:ascii="Times New Roman" w:hAnsi="Times New Roman" w:cs="Times New Roman"/>
          <w:sz w:val="28"/>
          <w:szCs w:val="28"/>
        </w:rPr>
        <w:t xml:space="preserve">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rPr>
          <w:rStyle w:val="960pt"/>
          <w:rFonts w:ascii="Times New Roman" w:hAnsi="Times New Roman" w:cs="Times New Roman"/>
          <w:sz w:val="28"/>
          <w:szCs w:val="28"/>
        </w:rPr>
        <w:t>Гануляк</w:t>
      </w:r>
      <w:proofErr w:type="spellEnd"/>
      <w:r>
        <w:rPr>
          <w:rStyle w:val="960pt"/>
          <w:rFonts w:ascii="Times New Roman" w:hAnsi="Times New Roman" w:cs="Times New Roman"/>
          <w:sz w:val="28"/>
          <w:szCs w:val="28"/>
        </w:rPr>
        <w:t xml:space="preserve"> </w:t>
      </w:r>
    </w:p>
    <w:p w:rsidR="00425A8A" w:rsidRDefault="00425A8A" w:rsidP="00425A8A">
      <w:pPr>
        <w:pStyle w:val="960"/>
        <w:shd w:val="clear" w:color="auto" w:fill="auto"/>
        <w:spacing w:before="0" w:line="322" w:lineRule="exact"/>
        <w:jc w:val="both"/>
        <w:rPr>
          <w:rStyle w:val="960pt"/>
          <w:rFonts w:ascii="Times New Roman" w:hAnsi="Times New Roman" w:cs="Times New Roman"/>
          <w:sz w:val="28"/>
          <w:szCs w:val="28"/>
        </w:rPr>
      </w:pPr>
      <w:r>
        <w:rPr>
          <w:rStyle w:val="960pt"/>
          <w:rFonts w:ascii="Times New Roman" w:hAnsi="Times New Roman" w:cs="Times New Roman"/>
          <w:sz w:val="28"/>
          <w:szCs w:val="28"/>
        </w:rPr>
        <w:t xml:space="preserve"> В. І.)</w:t>
      </w:r>
      <w:r w:rsidRPr="00425A8A">
        <w:rPr>
          <w:rStyle w:val="960pt"/>
          <w:rFonts w:ascii="Times New Roman" w:hAnsi="Times New Roman" w:cs="Times New Roman"/>
          <w:sz w:val="28"/>
          <w:szCs w:val="28"/>
        </w:rPr>
        <w:t xml:space="preserve"> </w:t>
      </w:r>
    </w:p>
    <w:p w:rsidR="00425A8A" w:rsidRDefault="00425A8A" w:rsidP="00425A8A">
      <w:pPr>
        <w:pStyle w:val="960"/>
        <w:shd w:val="clear" w:color="auto" w:fill="auto"/>
        <w:spacing w:before="0" w:line="322" w:lineRule="exact"/>
        <w:jc w:val="both"/>
        <w:rPr>
          <w:rStyle w:val="960pt"/>
          <w:rFonts w:ascii="Times New Roman" w:hAnsi="Times New Roman" w:cs="Times New Roman"/>
          <w:sz w:val="28"/>
          <w:szCs w:val="28"/>
        </w:rPr>
      </w:pPr>
    </w:p>
    <w:p w:rsidR="00425A8A" w:rsidRDefault="00425A8A" w:rsidP="00425A8A">
      <w:pPr>
        <w:pStyle w:val="960"/>
        <w:shd w:val="clear" w:color="auto" w:fill="auto"/>
        <w:spacing w:before="0" w:line="322" w:lineRule="exact"/>
        <w:jc w:val="both"/>
        <w:rPr>
          <w:rStyle w:val="960pt"/>
          <w:rFonts w:ascii="Times New Roman" w:hAnsi="Times New Roman" w:cs="Times New Roman"/>
          <w:sz w:val="28"/>
          <w:szCs w:val="28"/>
        </w:rPr>
      </w:pPr>
    </w:p>
    <w:p w:rsidR="00425A8A" w:rsidRPr="00425A8A" w:rsidRDefault="00425A8A" w:rsidP="00425A8A">
      <w:pPr>
        <w:pStyle w:val="960"/>
        <w:shd w:val="clear" w:color="auto" w:fill="auto"/>
        <w:spacing w:before="0" w:line="322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60pt"/>
          <w:rFonts w:ascii="Times New Roman" w:hAnsi="Times New Roman" w:cs="Times New Roman"/>
          <w:sz w:val="28"/>
          <w:szCs w:val="28"/>
        </w:rPr>
        <w:t>Сільський голова                                                            Емілія Смокоровська</w:t>
      </w:r>
      <w:bookmarkStart w:id="1" w:name="_GoBack"/>
      <w:bookmarkEnd w:id="1"/>
    </w:p>
    <w:p w:rsidR="0048371B" w:rsidRPr="00425A8A" w:rsidRDefault="0048371B">
      <w:pPr>
        <w:rPr>
          <w:rFonts w:ascii="Times New Roman" w:hAnsi="Times New Roman" w:cs="Times New Roman"/>
          <w:sz w:val="28"/>
          <w:szCs w:val="28"/>
        </w:rPr>
      </w:pPr>
    </w:p>
    <w:sectPr w:rsidR="0048371B" w:rsidRPr="00425A8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C0186B"/>
    <w:multiLevelType w:val="multilevel"/>
    <w:tmpl w:val="E03A9E9A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7854"/>
    <w:rsid w:val="00246B61"/>
    <w:rsid w:val="00425A8A"/>
    <w:rsid w:val="0048371B"/>
    <w:rsid w:val="00DB7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8275F5"/>
  <w15:chartTrackingRefBased/>
  <w15:docId w15:val="{7B983AFE-EAF1-4B08-B070-4E100475A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42">
    <w:name w:val="Заголовок №14 (2)_"/>
    <w:basedOn w:val="a0"/>
    <w:link w:val="1420"/>
    <w:rsid w:val="00246B61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142Exact">
    <w:name w:val="Заголовок №14 (2) Exact"/>
    <w:basedOn w:val="a0"/>
    <w:rsid w:val="00246B6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96">
    <w:name w:val="Основной текст (96)_"/>
    <w:basedOn w:val="a0"/>
    <w:link w:val="960"/>
    <w:rsid w:val="00246B61"/>
    <w:rPr>
      <w:rFonts w:ascii="Book Antiqua" w:eastAsia="Book Antiqua" w:hAnsi="Book Antiqua" w:cs="Book Antiqua"/>
      <w:spacing w:val="20"/>
      <w:sz w:val="26"/>
      <w:szCs w:val="26"/>
      <w:shd w:val="clear" w:color="auto" w:fill="FFFFFF"/>
    </w:rPr>
  </w:style>
  <w:style w:type="character" w:customStyle="1" w:styleId="960pt">
    <w:name w:val="Основной текст (96) + Интервал 0 pt"/>
    <w:basedOn w:val="96"/>
    <w:rsid w:val="00246B61"/>
    <w:rPr>
      <w:rFonts w:ascii="Book Antiqua" w:eastAsia="Book Antiqua" w:hAnsi="Book Antiqua" w:cs="Book Antiqua"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960ptExact">
    <w:name w:val="Основной текст (96) + Интервал 0 pt Exact"/>
    <w:basedOn w:val="96"/>
    <w:rsid w:val="00246B61"/>
    <w:rPr>
      <w:rFonts w:ascii="Book Antiqua" w:eastAsia="Book Antiqua" w:hAnsi="Book Antiqua" w:cs="Book Antiqua"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9635pt0pt">
    <w:name w:val="Основной текст (96) + 35 pt;Интервал 0 pt"/>
    <w:basedOn w:val="96"/>
    <w:rsid w:val="00246B61"/>
    <w:rPr>
      <w:rFonts w:ascii="Book Antiqua" w:eastAsia="Book Antiqua" w:hAnsi="Book Antiqua" w:cs="Book Antiqua"/>
      <w:color w:val="000000"/>
      <w:spacing w:val="0"/>
      <w:w w:val="100"/>
      <w:position w:val="0"/>
      <w:sz w:val="70"/>
      <w:szCs w:val="70"/>
      <w:shd w:val="clear" w:color="auto" w:fill="FFFFFF"/>
      <w:lang w:val="uk-UA" w:eastAsia="uk-UA" w:bidi="uk-UA"/>
    </w:rPr>
  </w:style>
  <w:style w:type="character" w:customStyle="1" w:styleId="1427">
    <w:name w:val="Заголовок №14 (27)_"/>
    <w:basedOn w:val="a0"/>
    <w:link w:val="14270"/>
    <w:rsid w:val="00246B61"/>
    <w:rPr>
      <w:rFonts w:ascii="Times New Roman" w:eastAsia="Times New Roman" w:hAnsi="Times New Roman" w:cs="Times New Roman"/>
      <w:spacing w:val="60"/>
      <w:sz w:val="28"/>
      <w:szCs w:val="28"/>
      <w:shd w:val="clear" w:color="auto" w:fill="FFFFFF"/>
    </w:rPr>
  </w:style>
  <w:style w:type="paragraph" w:customStyle="1" w:styleId="1420">
    <w:name w:val="Заголовок №14 (2)"/>
    <w:basedOn w:val="a"/>
    <w:link w:val="142"/>
    <w:rsid w:val="00246B61"/>
    <w:pPr>
      <w:widowControl w:val="0"/>
      <w:shd w:val="clear" w:color="auto" w:fill="FFFFFF"/>
      <w:spacing w:before="420" w:after="420" w:line="0" w:lineRule="atLeas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960">
    <w:name w:val="Основной текст (96)"/>
    <w:basedOn w:val="a"/>
    <w:link w:val="96"/>
    <w:rsid w:val="00246B61"/>
    <w:pPr>
      <w:widowControl w:val="0"/>
      <w:shd w:val="clear" w:color="auto" w:fill="FFFFFF"/>
      <w:spacing w:before="360" w:after="0" w:line="641" w:lineRule="exact"/>
    </w:pPr>
    <w:rPr>
      <w:rFonts w:ascii="Book Antiqua" w:eastAsia="Book Antiqua" w:hAnsi="Book Antiqua" w:cs="Book Antiqua"/>
      <w:spacing w:val="20"/>
      <w:sz w:val="26"/>
      <w:szCs w:val="26"/>
    </w:rPr>
  </w:style>
  <w:style w:type="paragraph" w:customStyle="1" w:styleId="14270">
    <w:name w:val="Заголовок №14 (27)"/>
    <w:basedOn w:val="a"/>
    <w:link w:val="1427"/>
    <w:rsid w:val="00246B61"/>
    <w:pPr>
      <w:widowControl w:val="0"/>
      <w:shd w:val="clear" w:color="auto" w:fill="FFFFFF"/>
      <w:spacing w:before="240" w:after="360" w:line="0" w:lineRule="atLeast"/>
      <w:jc w:val="both"/>
    </w:pPr>
    <w:rPr>
      <w:rFonts w:ascii="Times New Roman" w:eastAsia="Times New Roman" w:hAnsi="Times New Roman" w:cs="Times New Roman"/>
      <w:spacing w:val="6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1092</Words>
  <Characters>624</Characters>
  <Application>Microsoft Office Word</Application>
  <DocSecurity>0</DocSecurity>
  <Lines>5</Lines>
  <Paragraphs>3</Paragraphs>
  <ScaleCrop>false</ScaleCrop>
  <Company/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2023-07-31T07:57:00Z</dcterms:created>
  <dcterms:modified xsi:type="dcterms:W3CDTF">2023-08-02T07:21:00Z</dcterms:modified>
</cp:coreProperties>
</file>