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51C3" w:rsidRPr="007651C3" w:rsidRDefault="007651C3" w:rsidP="007651C3">
      <w:pPr>
        <w:pStyle w:val="960"/>
        <w:shd w:val="clear" w:color="auto" w:fill="auto"/>
        <w:spacing w:before="0" w:line="326" w:lineRule="exact"/>
        <w:ind w:left="993" w:right="1360" w:firstLine="1607"/>
        <w:jc w:val="center"/>
        <w:rPr>
          <w:rFonts w:ascii="Times New Roman" w:hAnsi="Times New Roman" w:cs="Times New Roman"/>
          <w:sz w:val="28"/>
          <w:szCs w:val="28"/>
        </w:rPr>
      </w:pPr>
      <w:r w:rsidRPr="007651C3">
        <w:rPr>
          <w:rStyle w:val="960pt"/>
          <w:rFonts w:ascii="Times New Roman" w:hAnsi="Times New Roman" w:cs="Times New Roman"/>
          <w:sz w:val="28"/>
          <w:szCs w:val="28"/>
        </w:rPr>
        <w:t xml:space="preserve">РЯСНЕ-РУСЬКА СІЛЬСЬКА РАДА ЯВОРІВСЬКОГО РАЙОНУ ЛЬВІВСЬКОЇ ОБЛАСТІ СІМДЕСЯТ ЧЕТВЕРТА СЕСІЯ СЬОМОГО СКЛИКАННЯ </w:t>
      </w:r>
      <w:r w:rsidRPr="007651C3">
        <w:rPr>
          <w:rStyle w:val="963pt"/>
          <w:rFonts w:ascii="Times New Roman" w:hAnsi="Times New Roman" w:cs="Times New Roman"/>
          <w:sz w:val="28"/>
          <w:szCs w:val="28"/>
        </w:rPr>
        <w:t>РІШЕННЯ</w:t>
      </w:r>
      <w:r w:rsidRPr="007651C3">
        <w:rPr>
          <w:rStyle w:val="960pt"/>
          <w:rFonts w:ascii="Times New Roman" w:hAnsi="Times New Roman" w:cs="Times New Roman"/>
          <w:sz w:val="28"/>
          <w:szCs w:val="28"/>
        </w:rPr>
        <w:t xml:space="preserve"> № 4456</w:t>
      </w:r>
    </w:p>
    <w:p w:rsidR="007651C3" w:rsidRPr="007651C3" w:rsidRDefault="007651C3" w:rsidP="007651C3">
      <w:pPr>
        <w:pStyle w:val="960"/>
        <w:shd w:val="clear" w:color="auto" w:fill="auto"/>
        <w:tabs>
          <w:tab w:val="left" w:pos="6802"/>
        </w:tabs>
        <w:spacing w:before="0" w:line="326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7651C3">
        <w:rPr>
          <w:rStyle w:val="960pt"/>
          <w:rFonts w:ascii="Times New Roman" w:hAnsi="Times New Roman" w:cs="Times New Roman"/>
          <w:sz w:val="28"/>
          <w:szCs w:val="28"/>
        </w:rPr>
        <w:t>від 22 жовтня 2020 року</w:t>
      </w:r>
      <w:r w:rsidRPr="007651C3">
        <w:rPr>
          <w:rStyle w:val="960pt"/>
          <w:rFonts w:ascii="Times New Roman" w:hAnsi="Times New Roman" w:cs="Times New Roman"/>
          <w:sz w:val="28"/>
          <w:szCs w:val="28"/>
        </w:rPr>
        <w:tab/>
        <w:t>с. Рясне - Руське</w:t>
      </w:r>
    </w:p>
    <w:p w:rsidR="007651C3" w:rsidRPr="007651C3" w:rsidRDefault="007651C3" w:rsidP="007651C3">
      <w:pPr>
        <w:pStyle w:val="960"/>
        <w:shd w:val="clear" w:color="auto" w:fill="auto"/>
        <w:spacing w:before="0" w:after="368" w:line="326" w:lineRule="exact"/>
        <w:ind w:right="4252"/>
        <w:rPr>
          <w:rFonts w:ascii="Times New Roman" w:hAnsi="Times New Roman" w:cs="Times New Roman"/>
          <w:sz w:val="28"/>
          <w:szCs w:val="28"/>
        </w:rPr>
      </w:pPr>
      <w:r w:rsidRPr="007651C3">
        <w:rPr>
          <w:rStyle w:val="960pt"/>
          <w:rFonts w:ascii="Times New Roman" w:hAnsi="Times New Roman" w:cs="Times New Roman"/>
          <w:sz w:val="28"/>
          <w:szCs w:val="28"/>
        </w:rPr>
        <w:t>Про затвердження проекту землеустрою щодо відведення земельної ділянки для індивідуального садівництва Мельник Н.М.</w:t>
      </w:r>
    </w:p>
    <w:p w:rsidR="007651C3" w:rsidRPr="007651C3" w:rsidRDefault="007651C3" w:rsidP="007651C3">
      <w:pPr>
        <w:pStyle w:val="960"/>
        <w:shd w:val="clear" w:color="auto" w:fill="auto"/>
        <w:tabs>
          <w:tab w:val="left" w:pos="3968"/>
          <w:tab w:val="left" w:pos="5677"/>
          <w:tab w:val="left" w:pos="8763"/>
        </w:tabs>
        <w:spacing w:before="0" w:line="317" w:lineRule="exact"/>
        <w:ind w:left="1920"/>
        <w:jc w:val="both"/>
        <w:rPr>
          <w:rFonts w:ascii="Times New Roman" w:hAnsi="Times New Roman" w:cs="Times New Roman"/>
          <w:sz w:val="28"/>
          <w:szCs w:val="28"/>
        </w:rPr>
      </w:pPr>
      <w:r w:rsidRPr="007651C3">
        <w:rPr>
          <w:rStyle w:val="960pt"/>
          <w:rFonts w:ascii="Times New Roman" w:hAnsi="Times New Roman" w:cs="Times New Roman"/>
          <w:sz w:val="28"/>
          <w:szCs w:val="28"/>
        </w:rPr>
        <w:t>Розглянувши</w:t>
      </w:r>
      <w:r w:rsidRPr="007651C3">
        <w:rPr>
          <w:rStyle w:val="960pt"/>
          <w:rFonts w:ascii="Times New Roman" w:hAnsi="Times New Roman" w:cs="Times New Roman"/>
          <w:sz w:val="28"/>
          <w:szCs w:val="28"/>
        </w:rPr>
        <w:tab/>
        <w:t>письмове</w:t>
      </w:r>
      <w:r w:rsidRPr="007651C3">
        <w:rPr>
          <w:rStyle w:val="960pt"/>
          <w:rFonts w:ascii="Times New Roman" w:hAnsi="Times New Roman" w:cs="Times New Roman"/>
          <w:sz w:val="28"/>
          <w:szCs w:val="28"/>
        </w:rPr>
        <w:tab/>
        <w:t>звернення</w:t>
      </w:r>
      <w:r>
        <w:rPr>
          <w:rStyle w:val="960pt"/>
          <w:rFonts w:ascii="Times New Roman" w:hAnsi="Times New Roman" w:cs="Times New Roman"/>
          <w:sz w:val="28"/>
          <w:szCs w:val="28"/>
        </w:rPr>
        <w:t xml:space="preserve"> </w:t>
      </w:r>
      <w:r w:rsidRPr="007651C3">
        <w:rPr>
          <w:rStyle w:val="960pt"/>
          <w:rFonts w:ascii="Times New Roman" w:hAnsi="Times New Roman" w:cs="Times New Roman"/>
          <w:sz w:val="28"/>
          <w:szCs w:val="28"/>
        </w:rPr>
        <w:t xml:space="preserve"> Мельник</w:t>
      </w:r>
      <w:r w:rsidRPr="007651C3">
        <w:rPr>
          <w:rStyle w:val="960pt"/>
          <w:rFonts w:ascii="Times New Roman" w:hAnsi="Times New Roman" w:cs="Times New Roman"/>
          <w:sz w:val="28"/>
          <w:szCs w:val="28"/>
        </w:rPr>
        <w:tab/>
        <w:t>Наталії</w:t>
      </w:r>
    </w:p>
    <w:p w:rsidR="007651C3" w:rsidRDefault="007651C3" w:rsidP="007651C3">
      <w:pPr>
        <w:pStyle w:val="960"/>
        <w:shd w:val="clear" w:color="auto" w:fill="auto"/>
        <w:tabs>
          <w:tab w:val="left" w:pos="3968"/>
          <w:tab w:val="left" w:pos="5677"/>
          <w:tab w:val="left" w:pos="8763"/>
        </w:tabs>
        <w:spacing w:before="0" w:line="317" w:lineRule="exact"/>
        <w:ind w:left="284" w:firstLine="142"/>
        <w:jc w:val="both"/>
        <w:rPr>
          <w:rStyle w:val="960pt"/>
          <w:rFonts w:ascii="Times New Roman" w:hAnsi="Times New Roman" w:cs="Times New Roman"/>
          <w:sz w:val="28"/>
          <w:szCs w:val="28"/>
        </w:rPr>
      </w:pPr>
      <w:r w:rsidRPr="007651C3">
        <w:rPr>
          <w:rStyle w:val="960pt"/>
          <w:rFonts w:ascii="Times New Roman" w:hAnsi="Times New Roman" w:cs="Times New Roman"/>
          <w:sz w:val="28"/>
          <w:szCs w:val="28"/>
        </w:rPr>
        <w:t xml:space="preserve">Михайлівни про затвердження проекту землеустрою щодо відведення земельної ділянки для індивідуального садівництва яка знаходиться в селі Рясне - Руське, Яворівського району, Львівської області розроблений, ФОП МЕЛЬНИК АНДРІЙ ВАСИЛЬОВИЧ враховуючи висновки відповідних служб: начальника відділу </w:t>
      </w:r>
      <w:proofErr w:type="spellStart"/>
      <w:r w:rsidRPr="007651C3">
        <w:rPr>
          <w:rStyle w:val="960pt"/>
          <w:rFonts w:ascii="Times New Roman" w:hAnsi="Times New Roman" w:cs="Times New Roman"/>
          <w:sz w:val="28"/>
          <w:szCs w:val="28"/>
        </w:rPr>
        <w:t>Держге</w:t>
      </w:r>
      <w:r>
        <w:rPr>
          <w:rStyle w:val="960pt"/>
          <w:rFonts w:ascii="Times New Roman" w:hAnsi="Times New Roman" w:cs="Times New Roman"/>
          <w:sz w:val="28"/>
          <w:szCs w:val="28"/>
        </w:rPr>
        <w:t>окадастру</w:t>
      </w:r>
      <w:proofErr w:type="spellEnd"/>
      <w:r>
        <w:rPr>
          <w:rStyle w:val="960pt"/>
          <w:rFonts w:ascii="Times New Roman" w:hAnsi="Times New Roman" w:cs="Times New Roman"/>
          <w:sz w:val="28"/>
          <w:szCs w:val="28"/>
        </w:rPr>
        <w:t xml:space="preserve"> в Яворівському районі Львівської області, керівника </w:t>
      </w:r>
      <w:r w:rsidRPr="007651C3">
        <w:rPr>
          <w:rStyle w:val="960pt"/>
          <w:rFonts w:ascii="Times New Roman" w:hAnsi="Times New Roman" w:cs="Times New Roman"/>
          <w:sz w:val="28"/>
          <w:szCs w:val="28"/>
        </w:rPr>
        <w:t>відд</w:t>
      </w:r>
      <w:r>
        <w:rPr>
          <w:rStyle w:val="960pt"/>
          <w:rFonts w:ascii="Times New Roman" w:hAnsi="Times New Roman" w:cs="Times New Roman"/>
          <w:sz w:val="28"/>
          <w:szCs w:val="28"/>
        </w:rPr>
        <w:t xml:space="preserve">ілу  </w:t>
      </w:r>
      <w:r w:rsidRPr="007651C3">
        <w:rPr>
          <w:rStyle w:val="960pt"/>
          <w:rFonts w:ascii="Times New Roman" w:hAnsi="Times New Roman" w:cs="Times New Roman"/>
          <w:sz w:val="28"/>
          <w:szCs w:val="28"/>
        </w:rPr>
        <w:t>містобудування та архітектури Яворівської РДА, відповідно до статті 26 Закону України «Про місцеве самоврядування в Україні», статей 12, 99 Земельного Кодексу України, -Рясне-Руська сільська рада, -</w:t>
      </w:r>
    </w:p>
    <w:p w:rsidR="007651C3" w:rsidRPr="007651C3" w:rsidRDefault="007651C3" w:rsidP="007651C3">
      <w:pPr>
        <w:pStyle w:val="960"/>
        <w:shd w:val="clear" w:color="auto" w:fill="auto"/>
        <w:tabs>
          <w:tab w:val="left" w:pos="3968"/>
          <w:tab w:val="left" w:pos="5677"/>
          <w:tab w:val="left" w:pos="8763"/>
        </w:tabs>
        <w:spacing w:before="0" w:line="317" w:lineRule="exact"/>
        <w:ind w:left="284" w:firstLine="142"/>
        <w:jc w:val="both"/>
        <w:rPr>
          <w:rFonts w:ascii="Times New Roman" w:hAnsi="Times New Roman" w:cs="Times New Roman"/>
          <w:sz w:val="28"/>
          <w:szCs w:val="28"/>
        </w:rPr>
      </w:pPr>
    </w:p>
    <w:p w:rsidR="007651C3" w:rsidRPr="007651C3" w:rsidRDefault="007651C3" w:rsidP="007651C3">
      <w:pPr>
        <w:pStyle w:val="960"/>
        <w:shd w:val="clear" w:color="auto" w:fill="auto"/>
        <w:spacing w:before="0" w:after="192" w:line="26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7651C3">
        <w:rPr>
          <w:rStyle w:val="963pt"/>
          <w:rFonts w:ascii="Times New Roman" w:hAnsi="Times New Roman" w:cs="Times New Roman"/>
          <w:sz w:val="28"/>
          <w:szCs w:val="28"/>
        </w:rPr>
        <w:t>ВИРІШИЛА:</w:t>
      </w:r>
    </w:p>
    <w:p w:rsidR="007651C3" w:rsidRPr="007651C3" w:rsidRDefault="007651C3" w:rsidP="007651C3">
      <w:pPr>
        <w:pStyle w:val="960"/>
        <w:shd w:val="clear" w:color="auto" w:fill="auto"/>
        <w:tabs>
          <w:tab w:val="left" w:pos="1819"/>
        </w:tabs>
        <w:spacing w:before="0" w:line="317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7651C3">
        <w:rPr>
          <w:rStyle w:val="960pt"/>
          <w:rFonts w:ascii="Times New Roman" w:hAnsi="Times New Roman" w:cs="Times New Roman"/>
          <w:sz w:val="28"/>
          <w:szCs w:val="28"/>
        </w:rPr>
        <w:t>1.Затвердити</w:t>
      </w:r>
      <w:r w:rsidRPr="007651C3">
        <w:rPr>
          <w:rStyle w:val="960pt"/>
          <w:rFonts w:ascii="Times New Roman" w:hAnsi="Times New Roman" w:cs="Times New Roman"/>
          <w:sz w:val="28"/>
          <w:szCs w:val="28"/>
        </w:rPr>
        <w:tab/>
        <w:t>проект землеустрою щодо відведення земельної ділянки у</w:t>
      </w:r>
    </w:p>
    <w:p w:rsidR="007651C3" w:rsidRPr="007651C3" w:rsidRDefault="007651C3" w:rsidP="007651C3">
      <w:pPr>
        <w:pStyle w:val="960"/>
        <w:shd w:val="clear" w:color="auto" w:fill="auto"/>
        <w:spacing w:before="0" w:after="296" w:line="317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7651C3">
        <w:rPr>
          <w:rStyle w:val="960pt"/>
          <w:rFonts w:ascii="Times New Roman" w:hAnsi="Times New Roman" w:cs="Times New Roman"/>
          <w:sz w:val="28"/>
          <w:szCs w:val="28"/>
        </w:rPr>
        <w:t>власність для індивідуального садівництва Мельник Наталії Михайлівні площею 0,0723 га, яка знаходиться в селі Рясне - Руське, Яворівського району, Львівської області.</w:t>
      </w:r>
    </w:p>
    <w:p w:rsidR="007651C3" w:rsidRPr="007651C3" w:rsidRDefault="007651C3" w:rsidP="007651C3">
      <w:pPr>
        <w:pStyle w:val="960"/>
        <w:shd w:val="clear" w:color="auto" w:fill="auto"/>
        <w:spacing w:before="0" w:after="308" w:line="322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7651C3">
        <w:rPr>
          <w:rStyle w:val="960pt"/>
          <w:rFonts w:ascii="Times New Roman" w:hAnsi="Times New Roman" w:cs="Times New Roman"/>
          <w:sz w:val="28"/>
          <w:szCs w:val="28"/>
        </w:rPr>
        <w:t>2.Передати Мельник Наталії Михайлівні у власність земельну ділянку для ведення садівництва 0,0723 га, з кадастровим номером 4625887500:04:001:1493 яка знаходиться в селі Рясне - Руське, Яворівського району, Львівської області.</w:t>
      </w:r>
    </w:p>
    <w:p w:rsidR="007651C3" w:rsidRDefault="007651C3" w:rsidP="007651C3">
      <w:pPr>
        <w:pStyle w:val="960"/>
        <w:shd w:val="clear" w:color="auto" w:fill="auto"/>
        <w:spacing w:before="0" w:after="342" w:line="312" w:lineRule="exact"/>
        <w:jc w:val="both"/>
        <w:rPr>
          <w:rStyle w:val="960pt"/>
          <w:rFonts w:ascii="Times New Roman" w:hAnsi="Times New Roman" w:cs="Times New Roman"/>
          <w:sz w:val="28"/>
          <w:szCs w:val="28"/>
        </w:rPr>
      </w:pPr>
      <w:r w:rsidRPr="007651C3">
        <w:rPr>
          <w:rStyle w:val="960pt"/>
          <w:rFonts w:ascii="Times New Roman" w:hAnsi="Times New Roman" w:cs="Times New Roman"/>
          <w:sz w:val="28"/>
          <w:szCs w:val="28"/>
        </w:rPr>
        <w:t>3. 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8E2F06" w:rsidRPr="008E2F06" w:rsidRDefault="008E2F06" w:rsidP="008E2F06">
      <w:pPr>
        <w:widowControl w:val="0"/>
        <w:tabs>
          <w:tab w:val="left" w:pos="408"/>
        </w:tabs>
        <w:spacing w:after="300" w:line="317" w:lineRule="exact"/>
        <w:jc w:val="both"/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</w:pPr>
      <w:r w:rsidRPr="008E2F06"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  <w:t xml:space="preserve">4.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 w:rsidRPr="008E2F06"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  <w:t>Гануляк</w:t>
      </w:r>
      <w:proofErr w:type="spellEnd"/>
      <w:r w:rsidRPr="008E2F06"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  <w:t xml:space="preserve"> В.І.)</w:t>
      </w:r>
    </w:p>
    <w:p w:rsidR="008E2F06" w:rsidRPr="008E2F06" w:rsidRDefault="008E2F06" w:rsidP="008E2F06">
      <w:pPr>
        <w:widowControl w:val="0"/>
        <w:spacing w:after="293" w:line="317" w:lineRule="exact"/>
        <w:jc w:val="both"/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</w:pPr>
    </w:p>
    <w:p w:rsidR="008E2F06" w:rsidRPr="008E2F06" w:rsidRDefault="008E2F06" w:rsidP="008E2F06">
      <w:pPr>
        <w:widowControl w:val="0"/>
        <w:spacing w:after="293" w:line="317" w:lineRule="exact"/>
        <w:jc w:val="both"/>
        <w:rPr>
          <w:rFonts w:ascii="Times New Roman" w:eastAsia="Book Antiqua" w:hAnsi="Times New Roman" w:cs="Times New Roman"/>
          <w:spacing w:val="20"/>
          <w:sz w:val="28"/>
          <w:szCs w:val="28"/>
        </w:rPr>
      </w:pPr>
      <w:r w:rsidRPr="008E2F06"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  <w:t xml:space="preserve">  Сільський голова                       </w:t>
      </w:r>
      <w:bookmarkStart w:id="0" w:name="_GoBack"/>
      <w:bookmarkEnd w:id="0"/>
      <w:r w:rsidRPr="008E2F06"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  <w:t xml:space="preserve">                                         Емілія </w:t>
      </w:r>
      <w:proofErr w:type="spellStart"/>
      <w:r w:rsidRPr="008E2F06"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  <w:t>Смокоровська</w:t>
      </w:r>
      <w:proofErr w:type="spellEnd"/>
    </w:p>
    <w:p w:rsidR="008E2F06" w:rsidRPr="008E2F06" w:rsidRDefault="008E2F06" w:rsidP="008E2F06">
      <w:pPr>
        <w:widowControl w:val="0"/>
        <w:tabs>
          <w:tab w:val="left" w:pos="408"/>
        </w:tabs>
        <w:spacing w:after="300" w:line="317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E2F06" w:rsidRPr="007651C3" w:rsidRDefault="008E2F06" w:rsidP="007651C3">
      <w:pPr>
        <w:pStyle w:val="960"/>
        <w:shd w:val="clear" w:color="auto" w:fill="auto"/>
        <w:spacing w:before="0" w:after="342" w:line="312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6C209F" w:rsidRPr="007651C3" w:rsidRDefault="006C209F">
      <w:pPr>
        <w:rPr>
          <w:rFonts w:ascii="Times New Roman" w:hAnsi="Times New Roman" w:cs="Times New Roman"/>
          <w:sz w:val="28"/>
          <w:szCs w:val="28"/>
        </w:rPr>
      </w:pPr>
    </w:p>
    <w:sectPr w:rsidR="006C209F" w:rsidRPr="007651C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912F78"/>
    <w:multiLevelType w:val="multilevel"/>
    <w:tmpl w:val="B024F162"/>
    <w:lvl w:ilvl="0">
      <w:start w:val="4"/>
      <w:numFmt w:val="decimal"/>
      <w:lvlText w:val="%1.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7057"/>
    <w:rsid w:val="00107057"/>
    <w:rsid w:val="006C209F"/>
    <w:rsid w:val="007651C3"/>
    <w:rsid w:val="008E2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815110"/>
  <w15:chartTrackingRefBased/>
  <w15:docId w15:val="{4A70B386-832B-4651-9027-534606EFF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6">
    <w:name w:val="Основной текст (96)_"/>
    <w:basedOn w:val="a0"/>
    <w:link w:val="960"/>
    <w:rsid w:val="007651C3"/>
    <w:rPr>
      <w:rFonts w:ascii="Book Antiqua" w:eastAsia="Book Antiqua" w:hAnsi="Book Antiqua" w:cs="Book Antiqua"/>
      <w:spacing w:val="20"/>
      <w:sz w:val="26"/>
      <w:szCs w:val="26"/>
      <w:shd w:val="clear" w:color="auto" w:fill="FFFFFF"/>
    </w:rPr>
  </w:style>
  <w:style w:type="character" w:customStyle="1" w:styleId="960pt">
    <w:name w:val="Основной текст (96) + Интервал 0 pt"/>
    <w:basedOn w:val="96"/>
    <w:rsid w:val="007651C3"/>
    <w:rPr>
      <w:rFonts w:ascii="Book Antiqua" w:eastAsia="Book Antiqua" w:hAnsi="Book Antiqua" w:cs="Book Antiqua"/>
      <w:color w:val="000000"/>
      <w:spacing w:val="0"/>
      <w:w w:val="100"/>
      <w:position w:val="0"/>
      <w:sz w:val="26"/>
      <w:szCs w:val="26"/>
      <w:shd w:val="clear" w:color="auto" w:fill="FFFFFF"/>
      <w:lang w:val="uk-UA" w:eastAsia="uk-UA" w:bidi="uk-UA"/>
    </w:rPr>
  </w:style>
  <w:style w:type="character" w:customStyle="1" w:styleId="963pt">
    <w:name w:val="Основной текст (96) + Интервал 3 pt"/>
    <w:basedOn w:val="96"/>
    <w:rsid w:val="007651C3"/>
    <w:rPr>
      <w:rFonts w:ascii="Book Antiqua" w:eastAsia="Book Antiqua" w:hAnsi="Book Antiqua" w:cs="Book Antiqua"/>
      <w:color w:val="000000"/>
      <w:spacing w:val="60"/>
      <w:w w:val="100"/>
      <w:position w:val="0"/>
      <w:sz w:val="26"/>
      <w:szCs w:val="26"/>
      <w:shd w:val="clear" w:color="auto" w:fill="FFFFFF"/>
      <w:lang w:val="uk-UA" w:eastAsia="uk-UA" w:bidi="uk-UA"/>
    </w:rPr>
  </w:style>
  <w:style w:type="paragraph" w:customStyle="1" w:styleId="960">
    <w:name w:val="Основной текст (96)"/>
    <w:basedOn w:val="a"/>
    <w:link w:val="96"/>
    <w:rsid w:val="007651C3"/>
    <w:pPr>
      <w:widowControl w:val="0"/>
      <w:shd w:val="clear" w:color="auto" w:fill="FFFFFF"/>
      <w:spacing w:before="360" w:after="0" w:line="641" w:lineRule="exact"/>
    </w:pPr>
    <w:rPr>
      <w:rFonts w:ascii="Book Antiqua" w:eastAsia="Book Antiqua" w:hAnsi="Book Antiqua" w:cs="Book Antiqua"/>
      <w:spacing w:val="2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1145</Words>
  <Characters>653</Characters>
  <Application>Microsoft Office Word</Application>
  <DocSecurity>0</DocSecurity>
  <Lines>5</Lines>
  <Paragraphs>3</Paragraphs>
  <ScaleCrop>false</ScaleCrop>
  <Company/>
  <LinksUpToDate>false</LinksUpToDate>
  <CharactersWithSpaces>1795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2023-08-10T08:47:00Z</dcterms:created>
  <dcterms:modified xsi:type="dcterms:W3CDTF">2023-08-10T12:43:00Z</dcterms:modified>
</cp:coreProperties>
</file>