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287" w:rsidRDefault="002C3287" w:rsidP="002C3287">
      <w:pPr>
        <w:pStyle w:val="20"/>
        <w:shd w:val="clear" w:color="auto" w:fill="auto"/>
        <w:spacing w:line="322" w:lineRule="exact"/>
        <w:ind w:left="1240" w:right="1280" w:firstLine="1360"/>
        <w:jc w:val="left"/>
      </w:pPr>
    </w:p>
    <w:p w:rsidR="002C3287" w:rsidRDefault="002C3287" w:rsidP="002C3287">
      <w:pPr>
        <w:pStyle w:val="20"/>
        <w:shd w:val="clear" w:color="auto" w:fill="auto"/>
        <w:spacing w:line="322" w:lineRule="exact"/>
        <w:ind w:left="1240" w:right="1280" w:firstLine="1360"/>
        <w:jc w:val="left"/>
      </w:pPr>
    </w:p>
    <w:p w:rsidR="002C3287" w:rsidRDefault="002C3287" w:rsidP="002C3287">
      <w:pPr>
        <w:pStyle w:val="20"/>
        <w:shd w:val="clear" w:color="auto" w:fill="auto"/>
        <w:spacing w:line="322" w:lineRule="exact"/>
        <w:ind w:left="1240" w:right="1280" w:firstLine="1360"/>
      </w:pPr>
      <w:r>
        <w:t>РЯСНЕ-РУСЬКА СІЛЬСЬКА РАДА ЯВОРІВСЬКОГО РАЙОНУ ЛЬВІВСЬКОЇ ОБЛАСТІ СІМДЕСЯТ ЧЕТВЕРТА СЕСІЯ СЬОМОГО СКЛИКАННЯ Р І Ш Е Н Н Я</w:t>
      </w:r>
      <w:r>
        <w:t xml:space="preserve"> </w:t>
      </w:r>
      <w:r>
        <w:t xml:space="preserve"> № 4477</w:t>
      </w:r>
    </w:p>
    <w:p w:rsidR="002C3287" w:rsidRDefault="002C3287" w:rsidP="002C3287">
      <w:pPr>
        <w:pStyle w:val="20"/>
        <w:shd w:val="clear" w:color="auto" w:fill="auto"/>
        <w:tabs>
          <w:tab w:val="left" w:pos="6802"/>
        </w:tabs>
        <w:spacing w:line="322" w:lineRule="exact"/>
        <w:ind w:firstLine="0"/>
        <w:jc w:val="both"/>
      </w:pPr>
      <w:r>
        <w:t>від 22 жовтня 2020 року</w:t>
      </w:r>
      <w:r>
        <w:tab/>
        <w:t>с. Рясне - Руське</w:t>
      </w:r>
    </w:p>
    <w:p w:rsidR="002C3287" w:rsidRDefault="002C3287" w:rsidP="002C3287">
      <w:pPr>
        <w:pStyle w:val="20"/>
        <w:shd w:val="clear" w:color="auto" w:fill="auto"/>
        <w:spacing w:after="364" w:line="322" w:lineRule="exact"/>
        <w:ind w:right="4110" w:firstLine="0"/>
        <w:jc w:val="left"/>
      </w:pPr>
      <w:r>
        <w:t>Про затвердження проекту землеустрою щодо відведення земельної ділянки для індивідуального садівництва Демчишин С.В.</w:t>
      </w:r>
    </w:p>
    <w:p w:rsidR="002C3287" w:rsidRDefault="002C3287" w:rsidP="002C3287">
      <w:pPr>
        <w:pStyle w:val="20"/>
        <w:shd w:val="clear" w:color="auto" w:fill="auto"/>
        <w:spacing w:after="364" w:line="322" w:lineRule="exact"/>
        <w:ind w:right="4110" w:firstLine="0"/>
        <w:jc w:val="left"/>
      </w:pPr>
    </w:p>
    <w:p w:rsidR="002C3287" w:rsidRDefault="002C3287" w:rsidP="002C3287">
      <w:pPr>
        <w:pStyle w:val="20"/>
        <w:shd w:val="clear" w:color="auto" w:fill="auto"/>
        <w:spacing w:after="210" w:line="317" w:lineRule="exact"/>
        <w:ind w:left="760" w:firstLine="2300"/>
        <w:jc w:val="both"/>
      </w:pPr>
      <w:r>
        <w:t>Розглянувши письмове звернення Демчишин Світлани Володимирівни про затвердження проекту землеустрою щодо відведення земельної ділянки для індивідуального садівництва яка знаходиться в селі Підрясне, Яворівського району, Львівської області розроблений ТзОВ «Ордо Плюс»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2C3287" w:rsidRDefault="002C3287" w:rsidP="002C3287">
      <w:pPr>
        <w:pStyle w:val="20"/>
        <w:shd w:val="clear" w:color="auto" w:fill="auto"/>
        <w:spacing w:after="188" w:line="280" w:lineRule="exact"/>
        <w:ind w:firstLine="0"/>
        <w:jc w:val="both"/>
      </w:pPr>
      <w:r>
        <w:rPr>
          <w:rStyle w:val="23pt"/>
        </w:rPr>
        <w:t>ВИРІШИЛА:</w:t>
      </w:r>
    </w:p>
    <w:p w:rsidR="002C3287" w:rsidRDefault="002C3287" w:rsidP="002C3287">
      <w:pPr>
        <w:pStyle w:val="20"/>
        <w:shd w:val="clear" w:color="auto" w:fill="auto"/>
        <w:spacing w:after="300" w:line="317" w:lineRule="exact"/>
        <w:ind w:firstLine="0"/>
        <w:jc w:val="both"/>
      </w:pPr>
      <w:r>
        <w:t>1.Затвердити проект землеустрою щодо відведення земельної ділянки у власність для індивідуального садівництва Демчишин Світлані Володимирівні площею 0,0672 га, яка знаходиться в селі Підрясне, Яворівського району, Львівської області.</w:t>
      </w:r>
    </w:p>
    <w:p w:rsidR="002C3287" w:rsidRDefault="002C3287" w:rsidP="002C3287">
      <w:pPr>
        <w:pStyle w:val="20"/>
        <w:shd w:val="clear" w:color="auto" w:fill="auto"/>
        <w:spacing w:after="300" w:line="317" w:lineRule="exact"/>
        <w:ind w:firstLine="0"/>
        <w:jc w:val="both"/>
      </w:pPr>
      <w:r>
        <w:t>2.Передати Демчишин Світлані Володимирівні у власність земельну ділянку для ведення садівництва 0,0672 га, з кадастровим номером 4625887500:02:000:5596 яка знаходиться в селі Підрясне, Яворівського району, Львівської області.</w:t>
      </w:r>
    </w:p>
    <w:p w:rsidR="002C3287" w:rsidRPr="002C3287" w:rsidRDefault="002C3287" w:rsidP="002C3287">
      <w:pPr>
        <w:spacing w:after="330" w:line="317" w:lineRule="exact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2C3287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2C3287" w:rsidRPr="002C3287" w:rsidRDefault="002C3287" w:rsidP="002C3287">
      <w:pPr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sz w:val="28"/>
          <w:szCs w:val="28"/>
          <w:shd w:val="clear" w:color="auto" w:fill="FFFFFF"/>
        </w:rPr>
      </w:pPr>
      <w:bookmarkStart w:id="0" w:name="_GoBack"/>
      <w:bookmarkEnd w:id="0"/>
      <w:r w:rsidRPr="002C3287">
        <w:rPr>
          <w:rFonts w:ascii="Times New Roman" w:eastAsia="Book Antiqua" w:hAnsi="Times New Roman" w:cs="Times New Roman"/>
          <w:sz w:val="28"/>
          <w:szCs w:val="28"/>
          <w:shd w:val="clear" w:color="auto" w:fill="FFFFFF"/>
        </w:rPr>
        <w:t>4. 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2C3287" w:rsidRPr="002C3287" w:rsidRDefault="002C3287" w:rsidP="002C3287">
      <w:pPr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sz w:val="28"/>
          <w:szCs w:val="28"/>
          <w:shd w:val="clear" w:color="auto" w:fill="FFFFFF"/>
        </w:rPr>
      </w:pPr>
    </w:p>
    <w:p w:rsidR="002C3287" w:rsidRPr="002C3287" w:rsidRDefault="002C3287" w:rsidP="002C3287">
      <w:pPr>
        <w:tabs>
          <w:tab w:val="left" w:pos="408"/>
        </w:tabs>
        <w:spacing w:after="300" w:line="317" w:lineRule="exact"/>
        <w:contextualSpacing/>
        <w:jc w:val="both"/>
        <w:rPr>
          <w:rFonts w:ascii="Times New Roman" w:eastAsia="Book Antiqua" w:hAnsi="Times New Roman" w:cs="Times New Roman"/>
          <w:sz w:val="28"/>
          <w:szCs w:val="28"/>
          <w:shd w:val="clear" w:color="auto" w:fill="FFFFFF"/>
        </w:rPr>
      </w:pPr>
    </w:p>
    <w:p w:rsidR="002C3287" w:rsidRPr="002C3287" w:rsidRDefault="002C3287" w:rsidP="002C3287">
      <w:pPr>
        <w:spacing w:after="293" w:line="317" w:lineRule="exact"/>
        <w:ind w:left="720"/>
        <w:contextualSpacing/>
        <w:jc w:val="both"/>
        <w:rPr>
          <w:rFonts w:ascii="Times New Roman" w:eastAsia="Book Antiqua" w:hAnsi="Times New Roman" w:cs="Times New Roman"/>
          <w:sz w:val="28"/>
          <w:szCs w:val="28"/>
          <w:shd w:val="clear" w:color="auto" w:fill="FFFFFF"/>
        </w:rPr>
      </w:pPr>
    </w:p>
    <w:p w:rsidR="002C3287" w:rsidRPr="002C3287" w:rsidRDefault="002C3287" w:rsidP="002C3287">
      <w:pPr>
        <w:spacing w:after="333" w:line="322" w:lineRule="exact"/>
        <w:jc w:val="both"/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</w:pPr>
      <w:r w:rsidRPr="002C328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 xml:space="preserve">  Сільський голова                                                                Емілія Смокоровська</w:t>
      </w:r>
    </w:p>
    <w:p w:rsidR="002C3287" w:rsidRDefault="002C3287" w:rsidP="002C3287">
      <w:pPr>
        <w:pStyle w:val="20"/>
        <w:shd w:val="clear" w:color="auto" w:fill="auto"/>
        <w:spacing w:after="300" w:line="317" w:lineRule="exact"/>
        <w:ind w:firstLine="0"/>
        <w:jc w:val="both"/>
      </w:pPr>
    </w:p>
    <w:sectPr w:rsidR="002C328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FFC"/>
    <w:rsid w:val="00172FFC"/>
    <w:rsid w:val="002C3287"/>
    <w:rsid w:val="00B70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C4A2E"/>
  <w15:chartTrackingRefBased/>
  <w15:docId w15:val="{045D00AB-7CD7-4AA5-8DF9-096AA015F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C328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sid w:val="002C328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2C328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2C3287"/>
    <w:rPr>
      <w:rFonts w:ascii="Times New Roman" w:eastAsia="Times New Roman" w:hAnsi="Times New Roman" w:cs="Times New Roman"/>
      <w:color w:val="000000"/>
      <w:spacing w:val="6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0">
    <w:name w:val="Основной текст (2)"/>
    <w:basedOn w:val="a"/>
    <w:link w:val="2"/>
    <w:rsid w:val="002C3287"/>
    <w:pPr>
      <w:shd w:val="clear" w:color="auto" w:fill="FFFFFF"/>
      <w:spacing w:line="320" w:lineRule="exact"/>
      <w:ind w:hanging="38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1140</Words>
  <Characters>650</Characters>
  <Application>Microsoft Office Word</Application>
  <DocSecurity>0</DocSecurity>
  <Lines>5</Lines>
  <Paragraphs>3</Paragraphs>
  <ScaleCrop>false</ScaleCrop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2</cp:revision>
  <dcterms:created xsi:type="dcterms:W3CDTF">2023-08-15T12:09:00Z</dcterms:created>
  <dcterms:modified xsi:type="dcterms:W3CDTF">2023-08-15T12:11:00Z</dcterms:modified>
</cp:coreProperties>
</file>