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D1B" w:rsidRDefault="00EF6D1B" w:rsidP="00EF6D1B">
      <w:pPr>
        <w:pStyle w:val="20"/>
        <w:shd w:val="clear" w:color="auto" w:fill="auto"/>
        <w:spacing w:line="350" w:lineRule="exact"/>
        <w:ind w:left="1280" w:right="1134" w:firstLine="1440"/>
      </w:pPr>
      <w: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t>Н</w:t>
      </w:r>
      <w:proofErr w:type="spellEnd"/>
      <w:r>
        <w:t xml:space="preserve"> Я № 4482</w:t>
      </w:r>
    </w:p>
    <w:p w:rsidR="00EF6D1B" w:rsidRDefault="00EF6D1B" w:rsidP="00EF6D1B">
      <w:pPr>
        <w:pStyle w:val="20"/>
        <w:shd w:val="clear" w:color="auto" w:fill="auto"/>
        <w:tabs>
          <w:tab w:val="left" w:pos="6778"/>
        </w:tabs>
        <w:spacing w:line="370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EF6D1B" w:rsidRDefault="00EF6D1B" w:rsidP="00EF6D1B">
      <w:pPr>
        <w:pStyle w:val="20"/>
        <w:shd w:val="clear" w:color="auto" w:fill="auto"/>
        <w:spacing w:line="370" w:lineRule="exact"/>
        <w:ind w:firstLine="0"/>
        <w:jc w:val="both"/>
      </w:pPr>
      <w:r>
        <w:t>Про затвердження проекту землеустрою</w:t>
      </w:r>
    </w:p>
    <w:p w:rsidR="00EF6D1B" w:rsidRDefault="00EF6D1B" w:rsidP="00EF6D1B">
      <w:pPr>
        <w:pStyle w:val="20"/>
        <w:shd w:val="clear" w:color="auto" w:fill="auto"/>
        <w:spacing w:line="370" w:lineRule="exact"/>
        <w:ind w:firstLine="0"/>
        <w:jc w:val="both"/>
      </w:pPr>
      <w:r>
        <w:t>щодо відведення земельної ділянки для</w:t>
      </w:r>
    </w:p>
    <w:p w:rsidR="00EF6D1B" w:rsidRDefault="00EF6D1B" w:rsidP="00EF6D1B">
      <w:pPr>
        <w:pStyle w:val="20"/>
        <w:shd w:val="clear" w:color="auto" w:fill="auto"/>
        <w:spacing w:line="370" w:lineRule="exact"/>
        <w:ind w:firstLine="0"/>
        <w:jc w:val="both"/>
      </w:pPr>
      <w:r>
        <w:t>будівництва та обслуговування жилого</w:t>
      </w:r>
    </w:p>
    <w:p w:rsidR="00EF6D1B" w:rsidRDefault="00EF6D1B" w:rsidP="00EF6D1B">
      <w:pPr>
        <w:pStyle w:val="20"/>
        <w:shd w:val="clear" w:color="auto" w:fill="auto"/>
        <w:spacing w:line="280" w:lineRule="exact"/>
        <w:ind w:firstLine="0"/>
        <w:jc w:val="both"/>
      </w:pPr>
      <w:r>
        <w:t>будинку, господарських будівель і споруд</w:t>
      </w:r>
    </w:p>
    <w:p w:rsidR="00EF6D1B" w:rsidRDefault="00952551" w:rsidP="00EF6D1B">
      <w:pPr>
        <w:pStyle w:val="20"/>
        <w:shd w:val="clear" w:color="auto" w:fill="auto"/>
        <w:spacing w:after="308" w:line="280" w:lineRule="exact"/>
        <w:ind w:firstLine="0"/>
        <w:jc w:val="both"/>
      </w:pPr>
      <w:proofErr w:type="spellStart"/>
      <w:r>
        <w:t>Б</w:t>
      </w:r>
      <w:r w:rsidR="00EF6D1B">
        <w:t>аліцькому</w:t>
      </w:r>
      <w:proofErr w:type="spellEnd"/>
      <w:r w:rsidR="00EF6D1B">
        <w:t xml:space="preserve"> В.В.</w:t>
      </w:r>
    </w:p>
    <w:p w:rsidR="00EF6D1B" w:rsidRDefault="00EF6D1B" w:rsidP="00EF6D1B">
      <w:pPr>
        <w:pStyle w:val="20"/>
        <w:shd w:val="clear" w:color="auto" w:fill="auto"/>
        <w:tabs>
          <w:tab w:val="left" w:pos="5450"/>
        </w:tabs>
        <w:spacing w:line="317" w:lineRule="exact"/>
        <w:ind w:left="1480" w:firstLine="0"/>
        <w:jc w:val="both"/>
      </w:pPr>
      <w:r>
        <w:t xml:space="preserve">Розглянувши </w:t>
      </w:r>
      <w:r w:rsidR="00952551">
        <w:t xml:space="preserve">письмове   звернення           </w:t>
      </w:r>
      <w:proofErr w:type="spellStart"/>
      <w:r w:rsidR="00952551">
        <w:t>Б</w:t>
      </w:r>
      <w:r>
        <w:t>аліцького</w:t>
      </w:r>
      <w:proofErr w:type="spellEnd"/>
      <w:r>
        <w:t xml:space="preserve">           Віктора</w:t>
      </w:r>
    </w:p>
    <w:p w:rsidR="00EF6D1B" w:rsidRDefault="00EF6D1B" w:rsidP="00EF6D1B">
      <w:pPr>
        <w:pStyle w:val="20"/>
        <w:shd w:val="clear" w:color="auto" w:fill="auto"/>
        <w:spacing w:after="330" w:line="317" w:lineRule="exact"/>
        <w:ind w:firstLine="0"/>
        <w:jc w:val="both"/>
      </w:pPr>
      <w:r>
        <w:t xml:space="preserve">Володимировича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яка знаходиться в селі Рясне - Руське, розроблений ТзОВ «Ордо Плюс»,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EF6D1B" w:rsidRDefault="00EF6D1B" w:rsidP="00EF6D1B">
      <w:pPr>
        <w:pStyle w:val="20"/>
        <w:shd w:val="clear" w:color="auto" w:fill="auto"/>
        <w:spacing w:after="308" w:line="280" w:lineRule="exact"/>
        <w:ind w:firstLine="0"/>
        <w:jc w:val="both"/>
      </w:pPr>
      <w:r>
        <w:rPr>
          <w:rStyle w:val="23pt"/>
        </w:rPr>
        <w:t>ВИРІШИЛА:</w:t>
      </w:r>
    </w:p>
    <w:p w:rsidR="00EF6D1B" w:rsidRDefault="00EF6D1B" w:rsidP="00EF6D1B">
      <w:pPr>
        <w:pStyle w:val="20"/>
        <w:numPr>
          <w:ilvl w:val="0"/>
          <w:numId w:val="1"/>
        </w:numPr>
        <w:shd w:val="clear" w:color="auto" w:fill="auto"/>
        <w:tabs>
          <w:tab w:val="left" w:pos="339"/>
        </w:tabs>
        <w:spacing w:line="317" w:lineRule="exact"/>
        <w:ind w:firstLine="0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</w:t>
      </w:r>
      <w:r w:rsidR="00952551">
        <w:t xml:space="preserve">і споруд (присадибна ділянка), </w:t>
      </w:r>
      <w:proofErr w:type="spellStart"/>
      <w:r w:rsidR="00952551">
        <w:t>Б</w:t>
      </w:r>
      <w:r>
        <w:t>аліцькому</w:t>
      </w:r>
      <w:proofErr w:type="spellEnd"/>
      <w:r>
        <w:t xml:space="preserve"> Віктору Володимировичу площею 0,0805 га, яка знаходиться в селі Рясне - Руське, Яворівського району, Львівської області.</w:t>
      </w:r>
    </w:p>
    <w:p w:rsidR="00EF6D1B" w:rsidRDefault="00952551" w:rsidP="00EF6D1B">
      <w:pPr>
        <w:pStyle w:val="20"/>
        <w:numPr>
          <w:ilvl w:val="0"/>
          <w:numId w:val="1"/>
        </w:numPr>
        <w:shd w:val="clear" w:color="auto" w:fill="auto"/>
        <w:tabs>
          <w:tab w:val="left" w:pos="344"/>
        </w:tabs>
        <w:spacing w:line="317" w:lineRule="exact"/>
        <w:ind w:firstLine="0"/>
        <w:jc w:val="both"/>
      </w:pPr>
      <w:r>
        <w:t xml:space="preserve">Передати </w:t>
      </w:r>
      <w:proofErr w:type="spellStart"/>
      <w:r>
        <w:t>Б</w:t>
      </w:r>
      <w:r w:rsidR="00EF6D1B">
        <w:t>аліцькому</w:t>
      </w:r>
      <w:proofErr w:type="spellEnd"/>
      <w:r w:rsidR="00EF6D1B">
        <w:t xml:space="preserve"> Віктору Володимировичу у власність земельну ділянку для будівництва та обслуговування жилого будинку, господарських будівель і споруд (присадибна ділянка), площею 0,0805 га, з кадастровим номером 4625887500:04:001:1499, яка знаходиться в селі Рясне - Руське, Яворівського району, Львівської області.</w:t>
      </w:r>
    </w:p>
    <w:p w:rsidR="00EF6D1B" w:rsidRDefault="00EF6D1B" w:rsidP="00EF6D1B">
      <w:pPr>
        <w:pStyle w:val="20"/>
        <w:numPr>
          <w:ilvl w:val="0"/>
          <w:numId w:val="1"/>
        </w:numPr>
        <w:shd w:val="clear" w:color="auto" w:fill="auto"/>
        <w:tabs>
          <w:tab w:val="left" w:pos="349"/>
        </w:tabs>
        <w:spacing w:line="317" w:lineRule="exact"/>
        <w:ind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952551" w:rsidRPr="00952551" w:rsidRDefault="00952551" w:rsidP="00952551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952551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952551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952551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952551" w:rsidRPr="00952551" w:rsidRDefault="00952551" w:rsidP="00952551">
      <w:pPr>
        <w:pStyle w:val="a3"/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952551" w:rsidRPr="00952551" w:rsidRDefault="00952551" w:rsidP="00952551">
      <w:pPr>
        <w:pStyle w:val="a3"/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952551" w:rsidRPr="00952551" w:rsidRDefault="00952551" w:rsidP="00952551">
      <w:pPr>
        <w:pStyle w:val="a3"/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952551" w:rsidRDefault="00952551" w:rsidP="00952551">
      <w:pPr>
        <w:pStyle w:val="a3"/>
        <w:widowControl w:val="0"/>
        <w:spacing w:after="333" w:line="322" w:lineRule="exact"/>
        <w:jc w:val="both"/>
      </w:pPr>
      <w:r w:rsidRPr="0095255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</w:t>
      </w:r>
      <w:r w:rsidRPr="0095255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</w:t>
      </w:r>
      <w:bookmarkStart w:id="0" w:name="_GoBack"/>
      <w:bookmarkEnd w:id="0"/>
      <w:r w:rsidRPr="0095255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                     Емілія </w:t>
      </w:r>
      <w:proofErr w:type="spellStart"/>
      <w:r w:rsidRPr="0095255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952551" w:rsidRDefault="00952551" w:rsidP="00952551">
      <w:pPr>
        <w:pStyle w:val="a3"/>
      </w:pPr>
    </w:p>
    <w:p w:rsidR="00B7006C" w:rsidRDefault="00B7006C"/>
    <w:sectPr w:rsidR="00B700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87697D"/>
    <w:multiLevelType w:val="multilevel"/>
    <w:tmpl w:val="473C4F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00B"/>
    <w:rsid w:val="0078000B"/>
    <w:rsid w:val="00952551"/>
    <w:rsid w:val="00B7006C"/>
    <w:rsid w:val="00E16593"/>
    <w:rsid w:val="00EF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65595"/>
  <w15:chartTrackingRefBased/>
  <w15:docId w15:val="{93424AA7-8ADD-467D-B3A6-D148FE892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EF6D1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EF6D1B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4Exact">
    <w:name w:val="Основной текст (4) Exact"/>
    <w:basedOn w:val="a0"/>
    <w:rsid w:val="00EF6D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23pt">
    <w:name w:val="Основной текст (2) + Интервал 3 pt"/>
    <w:basedOn w:val="2"/>
    <w:rsid w:val="00EF6D1B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EF6D1B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EF6D1B"/>
    <w:pPr>
      <w:widowControl w:val="0"/>
      <w:shd w:val="clear" w:color="auto" w:fill="FFFFFF"/>
      <w:spacing w:after="540" w:line="367" w:lineRule="exact"/>
    </w:pPr>
    <w:rPr>
      <w:rFonts w:ascii="Times New Roman" w:eastAsia="Times New Roman" w:hAnsi="Times New Roman" w:cs="Times New Roman"/>
      <w:sz w:val="32"/>
      <w:szCs w:val="32"/>
    </w:rPr>
  </w:style>
  <w:style w:type="paragraph" w:styleId="a3">
    <w:name w:val="List Paragraph"/>
    <w:basedOn w:val="a"/>
    <w:uiPriority w:val="34"/>
    <w:qFormat/>
    <w:rsid w:val="009525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1316</Words>
  <Characters>751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2023-08-15T13:29:00Z</dcterms:created>
  <dcterms:modified xsi:type="dcterms:W3CDTF">2023-08-17T07:24:00Z</dcterms:modified>
</cp:coreProperties>
</file>