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BBD" w:rsidRDefault="00032BBD" w:rsidP="00032BBD">
      <w:pPr>
        <w:pStyle w:val="20"/>
        <w:shd w:val="clear" w:color="auto" w:fill="auto"/>
        <w:tabs>
          <w:tab w:val="left" w:pos="8222"/>
        </w:tabs>
        <w:spacing w:line="350" w:lineRule="exact"/>
        <w:ind w:left="1276" w:right="1134" w:firstLine="82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Н Я </w:t>
      </w:r>
      <w:r w:rsidR="00AC3AD3">
        <w:t xml:space="preserve"> </w:t>
      </w:r>
      <w:r>
        <w:t>№ 4486</w:t>
      </w:r>
    </w:p>
    <w:p w:rsidR="00032BBD" w:rsidRDefault="00032BBD" w:rsidP="00032BBD">
      <w:pPr>
        <w:pStyle w:val="20"/>
        <w:shd w:val="clear" w:color="auto" w:fill="auto"/>
        <w:spacing w:line="365" w:lineRule="exact"/>
        <w:ind w:left="284" w:firstLine="0"/>
        <w:jc w:val="both"/>
      </w:pPr>
      <w:r>
        <w:t>від 22 жовтня 2020 року</w:t>
      </w:r>
      <w:r w:rsidR="00AC3AD3">
        <w:t xml:space="preserve">                                              </w:t>
      </w:r>
      <w:r>
        <w:tab/>
        <w:t>с. Рясне - Руське</w:t>
      </w:r>
    </w:p>
    <w:p w:rsidR="00032BBD" w:rsidRDefault="00032BBD" w:rsidP="00032BBD">
      <w:pPr>
        <w:pStyle w:val="20"/>
        <w:shd w:val="clear" w:color="auto" w:fill="auto"/>
        <w:spacing w:line="365" w:lineRule="exact"/>
        <w:ind w:left="142" w:firstLine="142"/>
        <w:jc w:val="both"/>
      </w:pPr>
      <w:r>
        <w:t>Про затвердження проекту землеустрою</w:t>
      </w:r>
    </w:p>
    <w:p w:rsidR="00032BBD" w:rsidRDefault="00032BBD" w:rsidP="00032BBD">
      <w:pPr>
        <w:pStyle w:val="20"/>
        <w:shd w:val="clear" w:color="auto" w:fill="auto"/>
        <w:spacing w:line="365" w:lineRule="exact"/>
        <w:ind w:left="284" w:firstLine="0"/>
        <w:jc w:val="both"/>
      </w:pPr>
      <w:r>
        <w:t>щодо відведення земельної ділянки для</w:t>
      </w:r>
    </w:p>
    <w:p w:rsidR="00032BBD" w:rsidRDefault="00032BBD" w:rsidP="00032BBD">
      <w:pPr>
        <w:pStyle w:val="20"/>
        <w:shd w:val="clear" w:color="auto" w:fill="auto"/>
        <w:spacing w:line="365" w:lineRule="exact"/>
        <w:ind w:left="284" w:firstLine="0"/>
        <w:jc w:val="both"/>
      </w:pPr>
      <w:r>
        <w:t>будівництва та обслуговування жилого</w:t>
      </w:r>
    </w:p>
    <w:p w:rsidR="00032BBD" w:rsidRDefault="00032BBD" w:rsidP="00032BBD">
      <w:pPr>
        <w:pStyle w:val="20"/>
        <w:shd w:val="clear" w:color="auto" w:fill="auto"/>
        <w:spacing w:line="280" w:lineRule="exact"/>
        <w:ind w:left="284" w:firstLine="0"/>
        <w:jc w:val="both"/>
      </w:pPr>
      <w:r>
        <w:t>будинку, господарських будівель і споруд</w:t>
      </w:r>
    </w:p>
    <w:p w:rsidR="00032BBD" w:rsidRDefault="00032BBD" w:rsidP="00032BBD">
      <w:pPr>
        <w:pStyle w:val="20"/>
        <w:shd w:val="clear" w:color="auto" w:fill="auto"/>
        <w:spacing w:after="243" w:line="280" w:lineRule="exact"/>
        <w:ind w:firstLine="284"/>
        <w:jc w:val="both"/>
      </w:pPr>
      <w:r>
        <w:t>Демчишину І.В.</w:t>
      </w:r>
    </w:p>
    <w:p w:rsidR="00032BBD" w:rsidRDefault="00032BBD" w:rsidP="00032BBD">
      <w:pPr>
        <w:pStyle w:val="20"/>
        <w:shd w:val="clear" w:color="auto" w:fill="auto"/>
        <w:spacing w:after="243" w:line="280" w:lineRule="exact"/>
        <w:ind w:firstLine="284"/>
        <w:jc w:val="both"/>
      </w:pPr>
    </w:p>
    <w:p w:rsidR="00032BBD" w:rsidRDefault="00AC3AD3" w:rsidP="00AC3AD3">
      <w:pPr>
        <w:pStyle w:val="20"/>
        <w:shd w:val="clear" w:color="auto" w:fill="auto"/>
        <w:spacing w:after="330" w:line="317" w:lineRule="exact"/>
        <w:ind w:left="284" w:hanging="142"/>
        <w:jc w:val="both"/>
      </w:pPr>
      <w:r>
        <w:t xml:space="preserve">              </w:t>
      </w:r>
      <w:r w:rsidR="00032BBD">
        <w:t>Розглянувши письмове звернення Демчишина Івана Васильовича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яка знаходиться в селі Рясне - Руське, розроблений ФОП МЕЛЬНИК АНДРІЙ ВАСИЛЬОВИЧ,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032BBD" w:rsidRDefault="0056344E" w:rsidP="0056344E">
      <w:pPr>
        <w:pStyle w:val="20"/>
        <w:shd w:val="clear" w:color="auto" w:fill="auto"/>
        <w:spacing w:after="253" w:line="280" w:lineRule="exact"/>
        <w:ind w:left="142" w:firstLine="0"/>
        <w:jc w:val="both"/>
      </w:pPr>
      <w:r>
        <w:rPr>
          <w:rStyle w:val="23pt"/>
        </w:rPr>
        <w:t xml:space="preserve"> </w:t>
      </w:r>
      <w:r w:rsidR="00032BBD">
        <w:rPr>
          <w:rStyle w:val="23pt"/>
        </w:rPr>
        <w:t>ВИРІШИЛА:</w:t>
      </w:r>
    </w:p>
    <w:p w:rsidR="00032BBD" w:rsidRDefault="00032BBD" w:rsidP="00032BBD">
      <w:pPr>
        <w:pStyle w:val="20"/>
        <w:shd w:val="clear" w:color="auto" w:fill="auto"/>
        <w:tabs>
          <w:tab w:val="left" w:pos="1603"/>
        </w:tabs>
        <w:spacing w:line="317" w:lineRule="exact"/>
        <w:ind w:left="142" w:firstLine="0"/>
        <w:jc w:val="both"/>
      </w:pPr>
      <w:r>
        <w:t>1.Затвердити проект землеустрою щодо відведення земельної ділянки для будівництва та обслуговування жилого будинку, господарських будівель і споруд (присадибна ділянка), Демчишину Івану Васильовичу площею 0,0800 га, яка знаходиться в селі Рясне - Руське, Яворівського району, Львівської області.</w:t>
      </w:r>
    </w:p>
    <w:p w:rsidR="00032BBD" w:rsidRDefault="00032BBD" w:rsidP="00032BBD">
      <w:pPr>
        <w:pStyle w:val="20"/>
        <w:shd w:val="clear" w:color="auto" w:fill="auto"/>
        <w:tabs>
          <w:tab w:val="left" w:pos="1613"/>
        </w:tabs>
        <w:spacing w:line="317" w:lineRule="exact"/>
        <w:ind w:left="142" w:firstLine="0"/>
        <w:jc w:val="both"/>
      </w:pPr>
      <w:r>
        <w:t>2.Передати Демчишину Івану Васильовичу у власність земельну ділянку для будівництва та обслуговування жилого будинку, господарських будівель і споруд (присадибна ділянка), площею 0,0800 га, з кадастровим номером 4625887500:04:001:1468, яка знаходиться в селі Рясне - Руське, Яворівського району, Львівської області.</w:t>
      </w:r>
    </w:p>
    <w:p w:rsidR="00032BBD" w:rsidRDefault="00032BBD" w:rsidP="00032BBD">
      <w:pPr>
        <w:pStyle w:val="20"/>
        <w:shd w:val="clear" w:color="auto" w:fill="auto"/>
        <w:tabs>
          <w:tab w:val="left" w:pos="1613"/>
        </w:tabs>
        <w:spacing w:line="317" w:lineRule="exact"/>
        <w:ind w:left="142" w:firstLine="0"/>
        <w:jc w:val="both"/>
      </w:pPr>
      <w:r>
        <w:t>3.До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362DD2" w:rsidRDefault="0056344E" w:rsidP="00362DD2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="00362DD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комісію </w:t>
      </w: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     </w:t>
      </w:r>
      <w:bookmarkStart w:id="0" w:name="_GoBack"/>
      <w:bookmarkEnd w:id="0"/>
      <w:r w:rsidR="00362DD2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з питань земельних відносин та будівництва (голова комісії Гануляк В.І.)</w:t>
      </w:r>
    </w:p>
    <w:p w:rsidR="00362DD2" w:rsidRDefault="00362DD2" w:rsidP="00362DD2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62DD2" w:rsidRDefault="00362DD2" w:rsidP="00362DD2">
      <w:pPr>
        <w:widowControl w:val="0"/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62DD2" w:rsidRDefault="00362DD2" w:rsidP="00362DD2">
      <w:pPr>
        <w:widowControl w:val="0"/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362DD2" w:rsidRDefault="00362DD2" w:rsidP="00362DD2">
      <w:pPr>
        <w:widowControl w:val="0"/>
        <w:spacing w:after="333" w:line="322" w:lineRule="exact"/>
        <w:jc w:val="both"/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Смокоровська</w:t>
      </w:r>
    </w:p>
    <w:sectPr w:rsidR="00362D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B5BC7"/>
    <w:multiLevelType w:val="multilevel"/>
    <w:tmpl w:val="4B2AEC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A60"/>
    <w:rsid w:val="00032BBD"/>
    <w:rsid w:val="00362DD2"/>
    <w:rsid w:val="0056344E"/>
    <w:rsid w:val="00AC3AD3"/>
    <w:rsid w:val="00B7006C"/>
    <w:rsid w:val="00E61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02560"/>
  <w15:chartTrackingRefBased/>
  <w15:docId w15:val="{2B032DF5-7B02-4D80-A23C-174156A14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032BB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032BBD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00Exact">
    <w:name w:val="Основной текст (200) Exact"/>
    <w:basedOn w:val="a0"/>
    <w:link w:val="200"/>
    <w:rsid w:val="00032BBD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character" w:customStyle="1" w:styleId="224pt">
    <w:name w:val="Основной текст (2) + 24 pt"/>
    <w:basedOn w:val="2"/>
    <w:rsid w:val="00032BB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8"/>
      <w:szCs w:val="4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032BBD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0">
    <w:name w:val="Основной текст (200)"/>
    <w:basedOn w:val="a"/>
    <w:link w:val="200Exact"/>
    <w:rsid w:val="00032BB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5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2023-08-15T13:39:00Z</dcterms:created>
  <dcterms:modified xsi:type="dcterms:W3CDTF">2023-08-18T07:29:00Z</dcterms:modified>
</cp:coreProperties>
</file>