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EBC" w:rsidRDefault="00E72EBC" w:rsidP="00E72EBC">
      <w:pPr>
        <w:pStyle w:val="960"/>
        <w:shd w:val="clear" w:color="auto" w:fill="auto"/>
        <w:spacing w:before="0" w:line="355" w:lineRule="exact"/>
        <w:ind w:left="1240" w:right="1380" w:firstLine="144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963pt"/>
        </w:rPr>
        <w:t>РІШЕННЯ №</w:t>
      </w:r>
      <w:r>
        <w:rPr>
          <w:rStyle w:val="960pt"/>
        </w:rPr>
        <w:t xml:space="preserve"> 4489</w:t>
      </w:r>
    </w:p>
    <w:p w:rsidR="00E72EBC" w:rsidRDefault="00E72EBC" w:rsidP="00E72EBC">
      <w:pPr>
        <w:pStyle w:val="960"/>
        <w:shd w:val="clear" w:color="auto" w:fill="auto"/>
        <w:tabs>
          <w:tab w:val="left" w:pos="6811"/>
        </w:tabs>
        <w:spacing w:before="0" w:line="370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E72EBC" w:rsidRDefault="00E72EBC" w:rsidP="000257F2">
      <w:pPr>
        <w:pStyle w:val="960"/>
        <w:shd w:val="clear" w:color="auto" w:fill="auto"/>
        <w:spacing w:before="0" w:after="159" w:line="370" w:lineRule="exact"/>
        <w:ind w:right="4536"/>
        <w:jc w:val="both"/>
      </w:pPr>
      <w:r>
        <w:rPr>
          <w:rStyle w:val="960pt"/>
        </w:rPr>
        <w:t>Про затвердження проекту землеустрою щодо відведення земельної ділянки для</w:t>
      </w:r>
      <w:r w:rsidR="000257F2">
        <w:rPr>
          <w:rStyle w:val="960pt"/>
        </w:rPr>
        <w:t xml:space="preserve"> </w:t>
      </w:r>
      <w:r>
        <w:rPr>
          <w:rStyle w:val="960pt"/>
        </w:rPr>
        <w:t>будівництва та обслуговування жилого будинку, господарських будівель і споруд Михайлович І.Я.</w:t>
      </w:r>
    </w:p>
    <w:p w:rsidR="00E72EBC" w:rsidRDefault="00E72EBC" w:rsidP="00E72EBC">
      <w:pPr>
        <w:pStyle w:val="960"/>
        <w:shd w:val="clear" w:color="auto" w:fill="auto"/>
        <w:spacing w:before="0" w:after="240" w:line="317" w:lineRule="exact"/>
        <w:ind w:firstLine="1440"/>
        <w:jc w:val="both"/>
      </w:pPr>
      <w:r>
        <w:rPr>
          <w:rStyle w:val="960pt"/>
        </w:rPr>
        <w:t xml:space="preserve">Розглянувши письмове звернення Михайлович Ірини Ярославівни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 в кварталі індивідуальної житлової забудови К-5, ділянка №90, розроблений ФОП МЕЛЬНИК АНДРІЙ ВАСИЛЬОВИЧ,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E72EBC" w:rsidRDefault="00E72EBC" w:rsidP="00E72EBC">
      <w:pPr>
        <w:pStyle w:val="2040"/>
        <w:shd w:val="clear" w:color="auto" w:fill="auto"/>
        <w:spacing w:before="0"/>
      </w:pPr>
      <w:r>
        <w:t>ВИРІШИЛА:</w:t>
      </w:r>
    </w:p>
    <w:p w:rsidR="00E72EBC" w:rsidRDefault="00E72EBC" w:rsidP="00E72EBC">
      <w:pPr>
        <w:pStyle w:val="2040"/>
        <w:shd w:val="clear" w:color="auto" w:fill="auto"/>
        <w:spacing w:before="0"/>
      </w:pPr>
    </w:p>
    <w:p w:rsidR="00E72EBC" w:rsidRDefault="00E72EBC" w:rsidP="00E72EBC">
      <w:pPr>
        <w:pStyle w:val="960"/>
        <w:numPr>
          <w:ilvl w:val="0"/>
          <w:numId w:val="1"/>
        </w:numPr>
        <w:shd w:val="clear" w:color="auto" w:fill="auto"/>
        <w:tabs>
          <w:tab w:val="left" w:pos="318"/>
        </w:tabs>
        <w:spacing w:before="0" w:line="317" w:lineRule="exact"/>
        <w:jc w:val="both"/>
      </w:pPr>
      <w:r>
        <w:rPr>
          <w:rStyle w:val="960pt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Михайлович Ірині Ярославівні площею 0,0600 га,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 в кварталі індивідуальної житлової</w:t>
      </w:r>
      <w:r w:rsidR="000257F2">
        <w:rPr>
          <w:rStyle w:val="960pt"/>
        </w:rPr>
        <w:t xml:space="preserve"> </w:t>
      </w:r>
      <w:r>
        <w:rPr>
          <w:rStyle w:val="960pt"/>
        </w:rPr>
        <w:t xml:space="preserve"> забудови К-5, ділянка №90, Яворівського району, Львівської області.</w:t>
      </w:r>
    </w:p>
    <w:p w:rsidR="00E72EBC" w:rsidRDefault="00E72EBC" w:rsidP="00D579B7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line="317" w:lineRule="exact"/>
        <w:jc w:val="both"/>
      </w:pPr>
      <w:r>
        <w:rPr>
          <w:rStyle w:val="960pt"/>
        </w:rPr>
        <w:t xml:space="preserve">Передати Михайлович Ірині Ярославівні у власність земельну ділянку для будівництва та обслуговування жилого будинку, господарських будівель і споруд (присадибна ділянка), площею 0,0600 га, з кадастровим номером 4625887500:02:000:2760, яка знаходиться в селі </w:t>
      </w:r>
      <w:proofErr w:type="spellStart"/>
      <w:r w:rsidR="000257F2">
        <w:rPr>
          <w:rStyle w:val="960pt"/>
        </w:rPr>
        <w:t>Підрясне</w:t>
      </w:r>
      <w:proofErr w:type="spellEnd"/>
      <w:r w:rsidR="000257F2">
        <w:rPr>
          <w:rStyle w:val="960pt"/>
        </w:rPr>
        <w:t xml:space="preserve"> в кварталі </w:t>
      </w:r>
      <w:r>
        <w:rPr>
          <w:rStyle w:val="960pt"/>
        </w:rPr>
        <w:t xml:space="preserve">індивідуальної житлової забудови К-5, ділянка №90, </w:t>
      </w:r>
      <w:r w:rsidR="000257F2">
        <w:rPr>
          <w:rStyle w:val="960pt"/>
        </w:rPr>
        <w:t xml:space="preserve">Яворівського району, </w:t>
      </w:r>
      <w:r>
        <w:rPr>
          <w:rStyle w:val="960pt"/>
        </w:rPr>
        <w:t>Львівської області.</w:t>
      </w:r>
    </w:p>
    <w:p w:rsidR="000257F2" w:rsidRDefault="000257F2" w:rsidP="000257F2">
      <w:pPr>
        <w:pStyle w:val="20"/>
        <w:shd w:val="clear" w:color="auto" w:fill="auto"/>
        <w:tabs>
          <w:tab w:val="left" w:pos="1593"/>
        </w:tabs>
        <w:spacing w:line="317" w:lineRule="exact"/>
        <w:ind w:left="142" w:firstLine="0"/>
        <w:jc w:val="both"/>
      </w:pPr>
      <w:r>
        <w:t xml:space="preserve">3.До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    </w:t>
      </w:r>
    </w:p>
    <w:p w:rsidR="000257F2" w:rsidRPr="00FD05B8" w:rsidRDefault="000257F2" w:rsidP="000257F2">
      <w:pPr>
        <w:pStyle w:val="20"/>
        <w:shd w:val="clear" w:color="auto" w:fill="auto"/>
        <w:tabs>
          <w:tab w:val="left" w:pos="1593"/>
        </w:tabs>
        <w:spacing w:line="317" w:lineRule="exact"/>
        <w:ind w:firstLine="0"/>
        <w:jc w:val="both"/>
      </w:pPr>
      <w:r>
        <w:t xml:space="preserve">  </w:t>
      </w:r>
      <w:r w:rsidRPr="00FD05B8">
        <w:rPr>
          <w:rFonts w:eastAsia="Book Antiqua"/>
          <w:color w:val="000000"/>
          <w:shd w:val="clear" w:color="auto" w:fill="FFFFFF"/>
          <w:lang w:eastAsia="uk-UA" w:bidi="uk-UA"/>
        </w:rPr>
        <w:t xml:space="preserve"> 4. Контроль за виконанням рішення покласти на постійну депутатську комісію </w:t>
      </w:r>
      <w:r>
        <w:rPr>
          <w:rFonts w:eastAsia="Book Antiqua"/>
          <w:color w:val="000000"/>
          <w:shd w:val="clear" w:color="auto" w:fill="FFFFFF"/>
          <w:lang w:eastAsia="uk-UA" w:bidi="uk-UA"/>
        </w:rPr>
        <w:t xml:space="preserve">       </w:t>
      </w:r>
      <w:r w:rsidRPr="00FD05B8">
        <w:rPr>
          <w:rFonts w:eastAsia="Book Antiqua"/>
          <w:color w:val="000000"/>
          <w:shd w:val="clear" w:color="auto" w:fill="FFFFFF"/>
          <w:lang w:eastAsia="uk-UA" w:bidi="uk-UA"/>
        </w:rPr>
        <w:t xml:space="preserve">з питань земельних відносин та будівництва (голова комісії </w:t>
      </w:r>
      <w:proofErr w:type="spellStart"/>
      <w:r w:rsidRPr="00FD05B8">
        <w:rPr>
          <w:rFonts w:eastAsia="Book Antiqua"/>
          <w:color w:val="000000"/>
          <w:shd w:val="clear" w:color="auto" w:fill="FFFFFF"/>
          <w:lang w:eastAsia="uk-UA" w:bidi="uk-UA"/>
        </w:rPr>
        <w:t>Гануляк</w:t>
      </w:r>
      <w:proofErr w:type="spellEnd"/>
      <w:r w:rsidRPr="00FD05B8">
        <w:rPr>
          <w:rFonts w:eastAsia="Book Antiqua"/>
          <w:color w:val="000000"/>
          <w:shd w:val="clear" w:color="auto" w:fill="FFFFFF"/>
          <w:lang w:eastAsia="uk-UA" w:bidi="uk-UA"/>
        </w:rPr>
        <w:t xml:space="preserve"> В.І.)</w:t>
      </w:r>
    </w:p>
    <w:p w:rsidR="000257F2" w:rsidRPr="000257F2" w:rsidRDefault="000257F2" w:rsidP="000257F2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0257F2" w:rsidRPr="000257F2" w:rsidRDefault="000257F2" w:rsidP="000257F2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0257F2" w:rsidRPr="000257F2" w:rsidRDefault="000257F2" w:rsidP="000257F2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0257F2" w:rsidRDefault="000257F2" w:rsidP="000257F2">
      <w:pPr>
        <w:pStyle w:val="a3"/>
        <w:widowControl w:val="0"/>
        <w:spacing w:after="333" w:line="322" w:lineRule="exact"/>
        <w:jc w:val="both"/>
      </w:pPr>
      <w:r w:rsidRPr="000257F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</w:t>
      </w:r>
      <w:r w:rsidRPr="000257F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Емілія </w:t>
      </w:r>
      <w:proofErr w:type="spellStart"/>
      <w:r w:rsidRPr="000257F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bookmarkStart w:id="0" w:name="_GoBack"/>
      <w:bookmarkEnd w:id="0"/>
      <w:proofErr w:type="spellEnd"/>
    </w:p>
    <w:sectPr w:rsidR="000257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14EF9"/>
    <w:multiLevelType w:val="multilevel"/>
    <w:tmpl w:val="E146B7B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F02"/>
    <w:rsid w:val="000257F2"/>
    <w:rsid w:val="00273F02"/>
    <w:rsid w:val="00327498"/>
    <w:rsid w:val="007955B9"/>
    <w:rsid w:val="00E7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D7757-FA0D-4573-8973-F529AAB4D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E72EBC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E72EBC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E72EBC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E72EBC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04">
    <w:name w:val="Основной текст (204)_"/>
    <w:basedOn w:val="a0"/>
    <w:link w:val="2040"/>
    <w:rsid w:val="00E72EBC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960">
    <w:name w:val="Основной текст (96)"/>
    <w:basedOn w:val="a"/>
    <w:link w:val="96"/>
    <w:rsid w:val="00E72EBC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2040">
    <w:name w:val="Основной текст (204)"/>
    <w:basedOn w:val="a"/>
    <w:link w:val="204"/>
    <w:rsid w:val="00E72EBC"/>
    <w:pPr>
      <w:widowControl w:val="0"/>
      <w:shd w:val="clear" w:color="auto" w:fill="FFFFFF"/>
      <w:spacing w:before="240" w:after="0" w:line="317" w:lineRule="exac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  <w:style w:type="character" w:customStyle="1" w:styleId="2">
    <w:name w:val="Основной текст (2)_"/>
    <w:basedOn w:val="a0"/>
    <w:link w:val="20"/>
    <w:rsid w:val="000257F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257F2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0257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1411</Words>
  <Characters>805</Characters>
  <Application>Microsoft Office Word</Application>
  <DocSecurity>0</DocSecurity>
  <Lines>6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2023-08-16T13:43:00Z</dcterms:created>
  <dcterms:modified xsi:type="dcterms:W3CDTF">2023-08-18T10:54:00Z</dcterms:modified>
</cp:coreProperties>
</file>