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C72" w:rsidRPr="00C75140" w:rsidRDefault="003D5C72" w:rsidP="003D5C72">
      <w:pPr>
        <w:pStyle w:val="960"/>
        <w:shd w:val="clear" w:color="auto" w:fill="auto"/>
        <w:spacing w:before="0" w:line="322" w:lineRule="exact"/>
        <w:ind w:left="60"/>
        <w:jc w:val="center"/>
        <w:rPr>
          <w:rFonts w:ascii="Times New Roman" w:hAnsi="Times New Roman" w:cs="Times New Roman"/>
          <w:sz w:val="28"/>
          <w:szCs w:val="28"/>
        </w:rPr>
      </w:pPr>
      <w:r w:rsidRPr="00C75140">
        <w:rPr>
          <w:rStyle w:val="960pt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C75140">
        <w:rPr>
          <w:rStyle w:val="960pt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C75140">
        <w:rPr>
          <w:rStyle w:val="960pt"/>
          <w:rFonts w:ascii="Times New Roman" w:hAnsi="Times New Roman" w:cs="Times New Roman"/>
          <w:sz w:val="28"/>
          <w:szCs w:val="28"/>
        </w:rPr>
        <w:br/>
        <w:t>СІМДЕСЯТА ЧЕТВЕРТА СЕСІЯ СЬОМОГО СКЛИКАННЯ</w:t>
      </w:r>
    </w:p>
    <w:p w:rsidR="003D5C72" w:rsidRPr="00C75140" w:rsidRDefault="003D5C72" w:rsidP="003D5C72">
      <w:pPr>
        <w:pStyle w:val="960"/>
        <w:shd w:val="clear" w:color="auto" w:fill="auto"/>
        <w:spacing w:before="0" w:line="322" w:lineRule="exact"/>
        <w:ind w:left="60"/>
        <w:jc w:val="center"/>
        <w:rPr>
          <w:rFonts w:ascii="Times New Roman" w:hAnsi="Times New Roman" w:cs="Times New Roman"/>
          <w:sz w:val="28"/>
          <w:szCs w:val="28"/>
        </w:rPr>
      </w:pPr>
      <w:r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C75140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 Я </w:t>
      </w:r>
      <w:r w:rsidR="00C75140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Pr="00C75140">
        <w:rPr>
          <w:rStyle w:val="960pt"/>
          <w:rFonts w:ascii="Times New Roman" w:hAnsi="Times New Roman" w:cs="Times New Roman"/>
          <w:sz w:val="28"/>
          <w:szCs w:val="28"/>
        </w:rPr>
        <w:t>№ 4493</w:t>
      </w:r>
    </w:p>
    <w:p w:rsidR="003D5C72" w:rsidRPr="00C75140" w:rsidRDefault="003D5C72" w:rsidP="003D5C72">
      <w:pPr>
        <w:pStyle w:val="960"/>
        <w:shd w:val="clear" w:color="auto" w:fill="auto"/>
        <w:tabs>
          <w:tab w:val="left" w:pos="6504"/>
        </w:tabs>
        <w:spacing w:before="0" w:after="304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75140">
        <w:rPr>
          <w:rStyle w:val="960pt"/>
          <w:rFonts w:ascii="Times New Roman" w:hAnsi="Times New Roman" w:cs="Times New Roman"/>
          <w:sz w:val="28"/>
          <w:szCs w:val="28"/>
        </w:rPr>
        <w:t>22 жовтня 2020 року</w:t>
      </w:r>
      <w:r w:rsidRPr="00C75140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3D5C72" w:rsidRPr="00C75140" w:rsidRDefault="003D5C72" w:rsidP="00C75140">
      <w:pPr>
        <w:pStyle w:val="960"/>
        <w:shd w:val="clear" w:color="auto" w:fill="auto"/>
        <w:spacing w:before="0" w:after="480" w:line="317" w:lineRule="exact"/>
        <w:ind w:right="4961"/>
        <w:rPr>
          <w:rFonts w:ascii="Times New Roman" w:hAnsi="Times New Roman" w:cs="Times New Roman"/>
          <w:sz w:val="28"/>
          <w:szCs w:val="28"/>
        </w:rPr>
      </w:pPr>
      <w:r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proofErr w:type="spellStart"/>
      <w:r w:rsidRPr="00C7514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</w:p>
    <w:p w:rsidR="003D5C72" w:rsidRPr="00C75140" w:rsidRDefault="003D5C72" w:rsidP="003D5C72">
      <w:pPr>
        <w:pStyle w:val="960"/>
        <w:shd w:val="clear" w:color="auto" w:fill="auto"/>
        <w:spacing w:before="0" w:after="346" w:line="317" w:lineRule="exact"/>
        <w:ind w:left="780" w:firstLine="1100"/>
        <w:jc w:val="both"/>
        <w:rPr>
          <w:rFonts w:ascii="Times New Roman" w:hAnsi="Times New Roman" w:cs="Times New Roman"/>
          <w:sz w:val="28"/>
          <w:szCs w:val="28"/>
        </w:rPr>
      </w:pPr>
      <w:r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C75140">
        <w:rPr>
          <w:rStyle w:val="960pt"/>
          <w:rFonts w:ascii="Times New Roman" w:hAnsi="Times New Roman" w:cs="Times New Roman"/>
          <w:sz w:val="28"/>
          <w:szCs w:val="28"/>
        </w:rPr>
        <w:t>Кузьо</w:t>
      </w:r>
      <w:proofErr w:type="spellEnd"/>
      <w:r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 Лариси Вікторівни, щодо надання дозволу на виготовлення детального плану щодо зміни цільового призначення земельної ділянки в селі </w:t>
      </w:r>
      <w:proofErr w:type="spellStart"/>
      <w:r w:rsidRPr="00C7514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75140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, відповідно до Закону України «Про регулювання містобудівної діяльності»</w:t>
      </w:r>
      <w:r w:rsidR="00C75140">
        <w:rPr>
          <w:rStyle w:val="960pt"/>
          <w:rFonts w:ascii="Times New Roman" w:hAnsi="Times New Roman" w:cs="Times New Roman"/>
          <w:sz w:val="28"/>
          <w:szCs w:val="28"/>
        </w:rPr>
        <w:t xml:space="preserve"> від 17.02.2011 року за № 3038-</w:t>
      </w:r>
      <w:r w:rsidR="00C75140">
        <w:rPr>
          <w:rStyle w:val="960pt"/>
          <w:rFonts w:ascii="Times New Roman" w:hAnsi="Times New Roman" w:cs="Times New Roman"/>
          <w:sz w:val="28"/>
          <w:szCs w:val="28"/>
          <w:lang w:val="en-US"/>
        </w:rPr>
        <w:t>V</w:t>
      </w:r>
      <w:r w:rsidRPr="00C75140">
        <w:rPr>
          <w:rStyle w:val="960pt"/>
          <w:rFonts w:ascii="Times New Roman" w:hAnsi="Times New Roman" w:cs="Times New Roman"/>
          <w:sz w:val="28"/>
          <w:szCs w:val="28"/>
        </w:rPr>
        <w:t>І, пункту 34</w:t>
      </w:r>
      <w:r w:rsidR="00803EE6">
        <w:rPr>
          <w:rStyle w:val="960pt"/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 статті 26 Закону України «Про місцеве самоврядування в Україні» , - Рясне - Руська сільська рада, -</w:t>
      </w:r>
    </w:p>
    <w:p w:rsidR="003D5C72" w:rsidRPr="00C75140" w:rsidRDefault="003D5C72" w:rsidP="003D5C72">
      <w:pPr>
        <w:pStyle w:val="960"/>
        <w:shd w:val="clear" w:color="auto" w:fill="auto"/>
        <w:spacing w:before="0" w:after="243" w:line="260" w:lineRule="exact"/>
        <w:ind w:left="780"/>
        <w:rPr>
          <w:rFonts w:ascii="Times New Roman" w:hAnsi="Times New Roman" w:cs="Times New Roman"/>
          <w:sz w:val="28"/>
          <w:szCs w:val="28"/>
        </w:rPr>
      </w:pPr>
      <w:r w:rsidRPr="00C75140">
        <w:rPr>
          <w:rStyle w:val="963pt"/>
          <w:rFonts w:ascii="Times New Roman" w:hAnsi="Times New Roman" w:cs="Times New Roman"/>
          <w:sz w:val="28"/>
          <w:szCs w:val="28"/>
        </w:rPr>
        <w:t>ВИРІШИЛА :</w:t>
      </w:r>
    </w:p>
    <w:p w:rsidR="003D5C72" w:rsidRDefault="00C75140" w:rsidP="003D5C72">
      <w:pPr>
        <w:pStyle w:val="960"/>
        <w:shd w:val="clear" w:color="auto" w:fill="auto"/>
        <w:spacing w:before="0" w:after="649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1</w:t>
      </w:r>
      <w:r w:rsidR="003D5C72"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.Дати дозвіл </w:t>
      </w:r>
      <w:proofErr w:type="spellStart"/>
      <w:r w:rsidR="003D5C72" w:rsidRPr="00C75140">
        <w:rPr>
          <w:rStyle w:val="960pt"/>
          <w:rFonts w:ascii="Times New Roman" w:hAnsi="Times New Roman" w:cs="Times New Roman"/>
          <w:sz w:val="28"/>
          <w:szCs w:val="28"/>
        </w:rPr>
        <w:t>Кузьо</w:t>
      </w:r>
      <w:proofErr w:type="spellEnd"/>
      <w:r w:rsidR="003D5C72"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 Ларисі Вікторівні на виготовлення детального плану території для зміни цільового призначення земельної ділянки площею 0,0470 га</w:t>
      </w:r>
      <w:r>
        <w:rPr>
          <w:rStyle w:val="960pt"/>
          <w:rFonts w:ascii="Times New Roman" w:hAnsi="Times New Roman" w:cs="Times New Roman"/>
          <w:sz w:val="28"/>
          <w:szCs w:val="28"/>
        </w:rPr>
        <w:t xml:space="preserve"> з кадастровим номером 462588750</w:t>
      </w:r>
      <w:r w:rsidR="003D5C72"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0:02:000:0681 в селі </w:t>
      </w:r>
      <w:proofErr w:type="spellStart"/>
      <w:r w:rsidR="003D5C72" w:rsidRPr="00C7514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3D5C72"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, Яворівського району, Львівської області з для ведення садівництва на для будівництва та обслуговування </w:t>
      </w:r>
      <w:r w:rsidR="00436EBF">
        <w:rPr>
          <w:rStyle w:val="960pt"/>
          <w:rFonts w:ascii="Times New Roman" w:hAnsi="Times New Roman" w:cs="Times New Roman"/>
          <w:sz w:val="28"/>
          <w:szCs w:val="28"/>
        </w:rPr>
        <w:t>житлового будинку господарських</w:t>
      </w:r>
      <w:r w:rsidR="003D5C72" w:rsidRPr="00C75140">
        <w:rPr>
          <w:rStyle w:val="960pt"/>
          <w:rFonts w:ascii="Times New Roman" w:hAnsi="Times New Roman" w:cs="Times New Roman"/>
          <w:sz w:val="28"/>
          <w:szCs w:val="28"/>
        </w:rPr>
        <w:t xml:space="preserve"> будівель та споруд.</w:t>
      </w:r>
    </w:p>
    <w:p w:rsidR="00803EE6" w:rsidRPr="00803EE6" w:rsidRDefault="00803EE6" w:rsidP="00803EE6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2</w:t>
      </w:r>
      <w:r w:rsidRPr="00803EE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03EE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803EE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803EE6" w:rsidRPr="00803EE6" w:rsidRDefault="00803EE6" w:rsidP="00803EE6">
      <w:pPr>
        <w:widowControl w:val="0"/>
        <w:tabs>
          <w:tab w:val="left" w:pos="408"/>
        </w:tabs>
        <w:spacing w:after="300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03EE6" w:rsidRPr="00803EE6" w:rsidRDefault="00803EE6" w:rsidP="00803EE6">
      <w:pPr>
        <w:widowControl w:val="0"/>
        <w:tabs>
          <w:tab w:val="left" w:pos="408"/>
        </w:tabs>
        <w:spacing w:after="300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03EE6" w:rsidRPr="00803EE6" w:rsidRDefault="00803EE6" w:rsidP="00803EE6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03EE6" w:rsidRPr="00803EE6" w:rsidRDefault="00803EE6" w:rsidP="00803EE6">
      <w:pPr>
        <w:widowControl w:val="0"/>
        <w:spacing w:after="333" w:line="322" w:lineRule="exact"/>
        <w:ind w:left="720"/>
        <w:contextualSpacing/>
        <w:jc w:val="both"/>
      </w:pPr>
      <w:r w:rsidRPr="00803EE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Емілія </w:t>
      </w:r>
      <w:proofErr w:type="spellStart"/>
      <w:r w:rsidRPr="00803EE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803EE6" w:rsidRDefault="00803EE6" w:rsidP="003D5C72">
      <w:pPr>
        <w:pStyle w:val="960"/>
        <w:shd w:val="clear" w:color="auto" w:fill="auto"/>
        <w:spacing w:before="0" w:after="649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803EE6" w:rsidRPr="00C75140" w:rsidRDefault="00803EE6" w:rsidP="003D5C72">
      <w:pPr>
        <w:pStyle w:val="960"/>
        <w:shd w:val="clear" w:color="auto" w:fill="auto"/>
        <w:spacing w:before="0" w:after="649" w:line="322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327498" w:rsidRPr="00C75140" w:rsidRDefault="00327498">
      <w:pPr>
        <w:rPr>
          <w:rFonts w:ascii="Times New Roman" w:hAnsi="Times New Roman" w:cs="Times New Roman"/>
          <w:sz w:val="28"/>
          <w:szCs w:val="28"/>
        </w:rPr>
      </w:pPr>
    </w:p>
    <w:sectPr w:rsidR="00327498" w:rsidRPr="00C751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3FD"/>
    <w:rsid w:val="001703FD"/>
    <w:rsid w:val="00327498"/>
    <w:rsid w:val="003D5C72"/>
    <w:rsid w:val="00436EBF"/>
    <w:rsid w:val="00803EE6"/>
    <w:rsid w:val="00C7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8424F"/>
  <w15:chartTrackingRefBased/>
  <w15:docId w15:val="{BFB46ED9-B1D0-4C8F-9C08-26834BC0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3D5C72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3D5C72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3D5C72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3D5C72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2023-08-16T14:02:00Z</dcterms:created>
  <dcterms:modified xsi:type="dcterms:W3CDTF">2023-08-21T12:22:00Z</dcterms:modified>
</cp:coreProperties>
</file>