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E2E" w:rsidRPr="00417650" w:rsidRDefault="00690E2E" w:rsidP="00690E2E">
      <w:pPr>
        <w:pStyle w:val="960"/>
        <w:shd w:val="clear" w:color="auto" w:fill="auto"/>
        <w:spacing w:before="0" w:line="322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17650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17650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690E2E" w:rsidRPr="00417650" w:rsidRDefault="00690E2E" w:rsidP="00690E2E">
      <w:pPr>
        <w:pStyle w:val="960"/>
        <w:shd w:val="clear" w:color="auto" w:fill="auto"/>
        <w:spacing w:before="0" w:line="322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417650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 Я № 4495</w:t>
      </w:r>
    </w:p>
    <w:p w:rsidR="00690E2E" w:rsidRPr="00417650" w:rsidRDefault="00690E2E" w:rsidP="00690E2E">
      <w:pPr>
        <w:pStyle w:val="960"/>
        <w:shd w:val="clear" w:color="auto" w:fill="auto"/>
        <w:tabs>
          <w:tab w:val="left" w:pos="7041"/>
        </w:tabs>
        <w:spacing w:before="0" w:after="304" w:line="322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  <w:r w:rsidRPr="00417650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90E2E" w:rsidRPr="00417650" w:rsidRDefault="00690E2E" w:rsidP="00417650">
      <w:pPr>
        <w:pStyle w:val="960"/>
        <w:shd w:val="clear" w:color="auto" w:fill="auto"/>
        <w:spacing w:before="0" w:after="900" w:line="317" w:lineRule="exact"/>
        <w:ind w:left="460" w:right="4536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земельних ділянок в селі </w:t>
      </w:r>
      <w:proofErr w:type="spellStart"/>
      <w:r w:rsidRPr="0041765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690E2E" w:rsidRPr="00417650" w:rsidRDefault="00690E2E" w:rsidP="00690E2E">
      <w:pPr>
        <w:pStyle w:val="960"/>
        <w:shd w:val="clear" w:color="auto" w:fill="auto"/>
        <w:spacing w:before="0" w:after="346" w:line="317" w:lineRule="exact"/>
        <w:ind w:left="1160" w:firstLine="1120"/>
        <w:jc w:val="both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звернення та подані документи голови СГК «Струмок», щодо надання дозволу на виготовлення детального плану щодо зміни цільового призначення земельних ділянок в селі </w:t>
      </w:r>
      <w:proofErr w:type="spellStart"/>
      <w:r w:rsidRPr="0041765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417650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, відповідно до Закону України «Про регулювання містобудівної діяльності»</w:t>
      </w:r>
      <w:r w:rsidR="00417650">
        <w:rPr>
          <w:rStyle w:val="960pt"/>
          <w:rFonts w:ascii="Times New Roman" w:hAnsi="Times New Roman" w:cs="Times New Roman"/>
          <w:sz w:val="28"/>
          <w:szCs w:val="28"/>
        </w:rPr>
        <w:t xml:space="preserve"> від 17.02.2011 року за № 3038-</w:t>
      </w:r>
      <w:r w:rsidR="00417650">
        <w:rPr>
          <w:rStyle w:val="960pt"/>
          <w:rFonts w:ascii="Times New Roman" w:hAnsi="Times New Roman" w:cs="Times New Roman"/>
          <w:sz w:val="28"/>
          <w:szCs w:val="28"/>
          <w:lang w:val="en-US"/>
        </w:rPr>
        <w:t>V</w:t>
      </w:r>
      <w:r w:rsidRPr="00417650">
        <w:rPr>
          <w:rStyle w:val="960pt"/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690E2E" w:rsidRPr="00417650" w:rsidRDefault="00690E2E" w:rsidP="00690E2E">
      <w:pPr>
        <w:pStyle w:val="960"/>
        <w:shd w:val="clear" w:color="auto" w:fill="auto"/>
        <w:spacing w:before="0" w:after="317" w:line="260" w:lineRule="exact"/>
        <w:ind w:left="1160"/>
        <w:rPr>
          <w:rFonts w:ascii="Times New Roman" w:hAnsi="Times New Roman" w:cs="Times New Roman"/>
          <w:sz w:val="28"/>
          <w:szCs w:val="28"/>
        </w:rPr>
      </w:pPr>
      <w:r w:rsidRPr="00417650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 :</w:t>
      </w:r>
    </w:p>
    <w:p w:rsidR="00690E2E" w:rsidRPr="00417650" w:rsidRDefault="00690E2E" w:rsidP="00690E2E">
      <w:pPr>
        <w:pStyle w:val="96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346" w:line="317" w:lineRule="exact"/>
        <w:ind w:left="460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417650">
        <w:rPr>
          <w:rStyle w:val="960pt"/>
          <w:rFonts w:ascii="Times New Roman" w:hAnsi="Times New Roman" w:cs="Times New Roman"/>
          <w:sz w:val="28"/>
          <w:szCs w:val="28"/>
        </w:rPr>
        <w:t xml:space="preserve">Дати дозвіл на виготовлення детального плану території по зміні цільового призначення земельних ділянок розташованих в садово - городньому кооперативі «Струмок» на площі 7,5 га в селі </w:t>
      </w:r>
      <w:proofErr w:type="spellStart"/>
      <w:r w:rsidRPr="0041765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417650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</w:t>
      </w:r>
      <w:r w:rsidR="00417650">
        <w:rPr>
          <w:rStyle w:val="960pt"/>
          <w:rFonts w:ascii="Times New Roman" w:hAnsi="Times New Roman" w:cs="Times New Roman"/>
          <w:sz w:val="28"/>
          <w:szCs w:val="28"/>
        </w:rPr>
        <w:t>.</w:t>
      </w:r>
    </w:p>
    <w:p w:rsidR="00417650" w:rsidRPr="00417650" w:rsidRDefault="00417650" w:rsidP="00417650">
      <w:pPr>
        <w:widowControl w:val="0"/>
        <w:spacing w:after="300" w:line="317" w:lineRule="exact"/>
        <w:ind w:left="426" w:hanging="284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</w:t>
      </w:r>
      <w:r w:rsidRPr="00417650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2. Контроль за виконанням рішення покласти на постійну депутатську </w:t>
      </w: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</w:t>
      </w:r>
      <w:r w:rsidRPr="00417650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комісію з питань земельних відносин та будівництва (голова комісії </w:t>
      </w:r>
      <w:proofErr w:type="spellStart"/>
      <w:r w:rsidRPr="00417650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417650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417650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В.І.)</w:t>
      </w:r>
    </w:p>
    <w:p w:rsidR="00417650" w:rsidRPr="00417650" w:rsidRDefault="00417650" w:rsidP="00417650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bookmarkStart w:id="0" w:name="_GoBack"/>
      <w:bookmarkEnd w:id="0"/>
    </w:p>
    <w:p w:rsidR="00417650" w:rsidRPr="00417650" w:rsidRDefault="00417650" w:rsidP="00417650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417650" w:rsidRPr="00417650" w:rsidRDefault="00417650" w:rsidP="00417650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417650" w:rsidRPr="00791DD7" w:rsidRDefault="00417650" w:rsidP="00417650">
      <w:pPr>
        <w:pStyle w:val="a3"/>
        <w:widowControl w:val="0"/>
        <w:spacing w:after="333" w:line="322" w:lineRule="exact"/>
        <w:jc w:val="both"/>
      </w:pPr>
      <w:r w:rsidRPr="0041765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ова                          </w:t>
      </w:r>
      <w:r w:rsidRPr="0041765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Емілія </w:t>
      </w:r>
      <w:proofErr w:type="spellStart"/>
      <w:r w:rsidRPr="0041765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417650" w:rsidRPr="00791DD7" w:rsidRDefault="00417650" w:rsidP="00417650">
      <w:pPr>
        <w:pStyle w:val="960"/>
        <w:shd w:val="clear" w:color="auto" w:fill="auto"/>
        <w:spacing w:before="0" w:after="596" w:line="317" w:lineRule="exact"/>
        <w:ind w:left="-284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417650" w:rsidRPr="00417650" w:rsidRDefault="00417650" w:rsidP="00417650">
      <w:pPr>
        <w:pStyle w:val="960"/>
        <w:shd w:val="clear" w:color="auto" w:fill="auto"/>
        <w:tabs>
          <w:tab w:val="left" w:pos="786"/>
        </w:tabs>
        <w:spacing w:before="0" w:after="346" w:line="317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113B7" w:rsidRPr="00417650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4176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8A334B"/>
    <w:multiLevelType w:val="multilevel"/>
    <w:tmpl w:val="0C4C10D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E3"/>
    <w:rsid w:val="000113B7"/>
    <w:rsid w:val="002013E3"/>
    <w:rsid w:val="00417650"/>
    <w:rsid w:val="0069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E0757"/>
  <w15:chartTrackingRefBased/>
  <w15:docId w15:val="{C6C437B2-F049-4E00-A614-FD0DB150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690E2E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690E2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690E2E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690E2E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417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870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2023-08-22T13:25:00Z</dcterms:created>
  <dcterms:modified xsi:type="dcterms:W3CDTF">2023-08-23T08:08:00Z</dcterms:modified>
</cp:coreProperties>
</file>