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F3E" w:rsidRPr="00D55734" w:rsidRDefault="008E0F3E" w:rsidP="008E0F3E">
      <w:pPr>
        <w:pStyle w:val="960"/>
        <w:shd w:val="clear" w:color="auto" w:fill="auto"/>
        <w:spacing w:before="0" w:line="317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D55734">
        <w:rPr>
          <w:rStyle w:val="960pt"/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D55734">
        <w:rPr>
          <w:rStyle w:val="960pt"/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D55734">
        <w:rPr>
          <w:rStyle w:val="960pt"/>
          <w:rFonts w:ascii="Times New Roman" w:hAnsi="Times New Roman" w:cs="Times New Roman"/>
          <w:sz w:val="28"/>
          <w:szCs w:val="28"/>
        </w:rPr>
        <w:br/>
        <w:t>СІМДЕСЯТА ЧЕТВЕРТА СЕСІЯ СЬОМОГО СКЛИКАННЯ</w:t>
      </w:r>
    </w:p>
    <w:p w:rsidR="008E0F3E" w:rsidRPr="00D55734" w:rsidRDefault="008E0F3E" w:rsidP="008E0F3E">
      <w:pPr>
        <w:pStyle w:val="960"/>
        <w:shd w:val="clear" w:color="auto" w:fill="auto"/>
        <w:spacing w:before="0" w:line="317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D55734">
        <w:rPr>
          <w:rStyle w:val="963pt"/>
          <w:rFonts w:ascii="Times New Roman" w:hAnsi="Times New Roman" w:cs="Times New Roman"/>
          <w:sz w:val="28"/>
          <w:szCs w:val="28"/>
        </w:rPr>
        <w:t>РІШЕННЯ №</w:t>
      </w:r>
      <w:r w:rsidRPr="00D55734">
        <w:rPr>
          <w:rStyle w:val="960pt"/>
          <w:rFonts w:ascii="Times New Roman" w:hAnsi="Times New Roman" w:cs="Times New Roman"/>
          <w:sz w:val="28"/>
          <w:szCs w:val="28"/>
        </w:rPr>
        <w:t xml:space="preserve"> 4496</w:t>
      </w:r>
    </w:p>
    <w:p w:rsidR="008E0F3E" w:rsidRPr="00D55734" w:rsidRDefault="008E0F3E" w:rsidP="008E0F3E">
      <w:pPr>
        <w:pStyle w:val="960"/>
        <w:shd w:val="clear" w:color="auto" w:fill="auto"/>
        <w:spacing w:before="0" w:after="298" w:line="260" w:lineRule="exact"/>
        <w:rPr>
          <w:rFonts w:ascii="Times New Roman" w:hAnsi="Times New Roman" w:cs="Times New Roman"/>
          <w:sz w:val="28"/>
          <w:szCs w:val="28"/>
        </w:rPr>
      </w:pPr>
      <w:r w:rsidRPr="00D55734">
        <w:rPr>
          <w:rStyle w:val="960pt"/>
          <w:rFonts w:ascii="Times New Roman" w:hAnsi="Times New Roman" w:cs="Times New Roman"/>
          <w:sz w:val="28"/>
          <w:szCs w:val="28"/>
        </w:rPr>
        <w:t>22 жовтня 2020 року</w:t>
      </w:r>
    </w:p>
    <w:p w:rsidR="008E0F3E" w:rsidRPr="00D55734" w:rsidRDefault="008E0F3E" w:rsidP="008E0F3E">
      <w:pPr>
        <w:pStyle w:val="960"/>
        <w:shd w:val="clear" w:color="auto" w:fill="auto"/>
        <w:spacing w:before="0" w:after="529" w:line="322" w:lineRule="exact"/>
        <w:ind w:right="4040"/>
        <w:rPr>
          <w:rFonts w:ascii="Times New Roman" w:hAnsi="Times New Roman" w:cs="Times New Roman"/>
          <w:sz w:val="28"/>
          <w:szCs w:val="28"/>
        </w:rPr>
      </w:pPr>
      <w:r w:rsidRPr="00D55734">
        <w:rPr>
          <w:rStyle w:val="960pt"/>
          <w:rFonts w:ascii="Times New Roman" w:hAnsi="Times New Roman" w:cs="Times New Roman"/>
          <w:sz w:val="28"/>
          <w:szCs w:val="28"/>
        </w:rPr>
        <w:t>Про надання дозволу на виготовлення детального плану території для зміни цільового призначення земельної ділянки в селі Рясне - Руське</w:t>
      </w:r>
    </w:p>
    <w:p w:rsidR="008E0F3E" w:rsidRPr="00D55734" w:rsidRDefault="008E0F3E" w:rsidP="008E0F3E">
      <w:pPr>
        <w:pStyle w:val="960"/>
        <w:shd w:val="clear" w:color="auto" w:fill="auto"/>
        <w:spacing w:before="0" w:line="2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D55734">
        <w:rPr>
          <w:rStyle w:val="960pt"/>
          <w:rFonts w:ascii="Times New Roman" w:hAnsi="Times New Roman" w:cs="Times New Roman"/>
          <w:sz w:val="28"/>
          <w:szCs w:val="28"/>
        </w:rPr>
        <w:t xml:space="preserve">Розглянувши заяву та подані документи </w:t>
      </w:r>
      <w:proofErr w:type="spellStart"/>
      <w:r w:rsidRPr="00D55734">
        <w:rPr>
          <w:rStyle w:val="960pt"/>
          <w:rFonts w:ascii="Times New Roman" w:hAnsi="Times New Roman" w:cs="Times New Roman"/>
          <w:sz w:val="28"/>
          <w:szCs w:val="28"/>
        </w:rPr>
        <w:t>Яцковича</w:t>
      </w:r>
      <w:proofErr w:type="spellEnd"/>
      <w:r w:rsidRPr="00D55734">
        <w:rPr>
          <w:rStyle w:val="960pt"/>
          <w:rFonts w:ascii="Times New Roman" w:hAnsi="Times New Roman" w:cs="Times New Roman"/>
          <w:sz w:val="28"/>
          <w:szCs w:val="28"/>
        </w:rPr>
        <w:t xml:space="preserve"> Андрія</w:t>
      </w:r>
    </w:p>
    <w:p w:rsidR="008E0F3E" w:rsidRPr="00D55734" w:rsidRDefault="008E0F3E" w:rsidP="008E0F3E">
      <w:pPr>
        <w:pStyle w:val="960"/>
        <w:shd w:val="clear" w:color="auto" w:fill="auto"/>
        <w:spacing w:before="0" w:after="346" w:line="317" w:lineRule="exact"/>
        <w:ind w:left="760"/>
        <w:jc w:val="both"/>
        <w:rPr>
          <w:rFonts w:ascii="Times New Roman" w:hAnsi="Times New Roman" w:cs="Times New Roman"/>
          <w:sz w:val="28"/>
          <w:szCs w:val="28"/>
        </w:rPr>
      </w:pPr>
      <w:r w:rsidRPr="00D55734">
        <w:rPr>
          <w:rStyle w:val="960pt"/>
          <w:rFonts w:ascii="Times New Roman" w:hAnsi="Times New Roman" w:cs="Times New Roman"/>
          <w:sz w:val="28"/>
          <w:szCs w:val="28"/>
        </w:rPr>
        <w:t>Васильовича, щодо надання дозволу на виготовлення детального плану щодо зміни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</w:t>
      </w:r>
      <w:r w:rsidR="00D55734">
        <w:rPr>
          <w:rStyle w:val="960pt"/>
          <w:rFonts w:ascii="Times New Roman" w:hAnsi="Times New Roman" w:cs="Times New Roman"/>
          <w:sz w:val="28"/>
          <w:szCs w:val="28"/>
        </w:rPr>
        <w:t xml:space="preserve"> від 17.02.2011 року за № 3038-</w:t>
      </w:r>
      <w:r w:rsidR="00D55734">
        <w:rPr>
          <w:rStyle w:val="960pt"/>
          <w:rFonts w:ascii="Times New Roman" w:hAnsi="Times New Roman" w:cs="Times New Roman"/>
          <w:sz w:val="28"/>
          <w:szCs w:val="28"/>
          <w:lang w:val="en-US"/>
        </w:rPr>
        <w:t>V</w:t>
      </w:r>
      <w:r w:rsidRPr="00D55734">
        <w:rPr>
          <w:rStyle w:val="960pt"/>
          <w:rFonts w:ascii="Times New Roman" w:hAnsi="Times New Roman" w:cs="Times New Roman"/>
          <w:sz w:val="28"/>
          <w:szCs w:val="28"/>
        </w:rPr>
        <w:t>І, пункту 34 статті 26 Закону України «Про місцеве самоврядування в Україні» , - Рясне - Руська сільська рада, -</w:t>
      </w:r>
    </w:p>
    <w:p w:rsidR="008E0F3E" w:rsidRPr="00D55734" w:rsidRDefault="008E0F3E" w:rsidP="008E0F3E">
      <w:pPr>
        <w:pStyle w:val="960"/>
        <w:shd w:val="clear" w:color="auto" w:fill="auto"/>
        <w:spacing w:before="0" w:after="298" w:line="260" w:lineRule="exact"/>
        <w:ind w:left="760"/>
        <w:jc w:val="both"/>
        <w:rPr>
          <w:rFonts w:ascii="Times New Roman" w:hAnsi="Times New Roman" w:cs="Times New Roman"/>
          <w:sz w:val="28"/>
          <w:szCs w:val="28"/>
        </w:rPr>
      </w:pPr>
      <w:r w:rsidRPr="00D55734">
        <w:rPr>
          <w:rStyle w:val="963pt"/>
          <w:rFonts w:ascii="Times New Roman" w:hAnsi="Times New Roman" w:cs="Times New Roman"/>
          <w:sz w:val="28"/>
          <w:szCs w:val="28"/>
        </w:rPr>
        <w:t>ВИРІШИЛА</w:t>
      </w:r>
      <w:r w:rsidRPr="00D55734">
        <w:rPr>
          <w:rStyle w:val="960pt"/>
          <w:rFonts w:ascii="Times New Roman" w:hAnsi="Times New Roman" w:cs="Times New Roman"/>
          <w:sz w:val="28"/>
          <w:szCs w:val="28"/>
        </w:rPr>
        <w:t xml:space="preserve"> :</w:t>
      </w:r>
    </w:p>
    <w:p w:rsidR="008E0F3E" w:rsidRPr="00D55734" w:rsidRDefault="00D55734" w:rsidP="008E0F3E">
      <w:pPr>
        <w:pStyle w:val="960"/>
        <w:shd w:val="clear" w:color="auto" w:fill="auto"/>
        <w:spacing w:before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>1</w:t>
      </w:r>
      <w:r w:rsidR="008E0F3E" w:rsidRPr="00D55734">
        <w:rPr>
          <w:rStyle w:val="960pt"/>
          <w:rFonts w:ascii="Times New Roman" w:hAnsi="Times New Roman" w:cs="Times New Roman"/>
          <w:sz w:val="28"/>
          <w:szCs w:val="28"/>
        </w:rPr>
        <w:t xml:space="preserve">.Дати дозвіл </w:t>
      </w:r>
      <w:proofErr w:type="spellStart"/>
      <w:r w:rsidR="008E0F3E" w:rsidRPr="00D55734">
        <w:rPr>
          <w:rStyle w:val="960pt"/>
          <w:rFonts w:ascii="Times New Roman" w:hAnsi="Times New Roman" w:cs="Times New Roman"/>
          <w:sz w:val="28"/>
          <w:szCs w:val="28"/>
        </w:rPr>
        <w:t>Яцковичу</w:t>
      </w:r>
      <w:proofErr w:type="spellEnd"/>
      <w:r w:rsidR="008E0F3E" w:rsidRPr="00D55734">
        <w:rPr>
          <w:rStyle w:val="960pt"/>
          <w:rFonts w:ascii="Times New Roman" w:hAnsi="Times New Roman" w:cs="Times New Roman"/>
          <w:sz w:val="28"/>
          <w:szCs w:val="28"/>
        </w:rPr>
        <w:t xml:space="preserve"> Андрію Васильовичу на виготовлення детального плану території для зміни цільового призначення земельної ділянки площею 0,0665 га з кадастровим номером 4625887500:04:001:1457 в селі Рясне - Руське, Яворівського району, Львівської області з для ведення садівництва на для будівництва та обслуговування житлового будинку господарських будівель та</w:t>
      </w:r>
    </w:p>
    <w:p w:rsidR="008E0F3E" w:rsidRDefault="008E0F3E" w:rsidP="008E0F3E">
      <w:pPr>
        <w:pStyle w:val="960"/>
        <w:shd w:val="clear" w:color="auto" w:fill="auto"/>
        <w:spacing w:before="0" w:after="609" w:line="260" w:lineRule="exact"/>
        <w:rPr>
          <w:rStyle w:val="960pt"/>
          <w:rFonts w:ascii="Times New Roman" w:hAnsi="Times New Roman" w:cs="Times New Roman"/>
          <w:sz w:val="28"/>
          <w:szCs w:val="28"/>
        </w:rPr>
      </w:pPr>
      <w:r w:rsidRPr="00D55734">
        <w:rPr>
          <w:rStyle w:val="960pt"/>
          <w:rFonts w:ascii="Times New Roman" w:hAnsi="Times New Roman" w:cs="Times New Roman"/>
          <w:sz w:val="28"/>
          <w:szCs w:val="28"/>
        </w:rPr>
        <w:t>споруд.</w:t>
      </w:r>
      <w:bookmarkStart w:id="0" w:name="_GoBack"/>
      <w:bookmarkEnd w:id="0"/>
    </w:p>
    <w:p w:rsidR="00D55734" w:rsidRPr="00D55734" w:rsidRDefault="00D55734" w:rsidP="00D55734">
      <w:pPr>
        <w:widowControl w:val="0"/>
        <w:spacing w:after="300" w:line="317" w:lineRule="exact"/>
        <w:ind w:left="142" w:hanging="284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 w:rsidRPr="00D55734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    2. Контроль за виконанням рішення покласти на постійну депутатську              комісію з питань земельних відносин та будівництва (голова комісії </w:t>
      </w:r>
      <w:proofErr w:type="spellStart"/>
      <w:r w:rsidRPr="00D55734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D55734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В.І.)</w:t>
      </w:r>
    </w:p>
    <w:p w:rsidR="00D55734" w:rsidRPr="00D55734" w:rsidRDefault="00D55734" w:rsidP="00D55734">
      <w:pPr>
        <w:widowControl w:val="0"/>
        <w:tabs>
          <w:tab w:val="left" w:pos="408"/>
        </w:tabs>
        <w:spacing w:after="300" w:line="317" w:lineRule="exact"/>
        <w:ind w:left="720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D55734" w:rsidRPr="00D55734" w:rsidRDefault="00D55734" w:rsidP="00D55734">
      <w:pPr>
        <w:widowControl w:val="0"/>
        <w:tabs>
          <w:tab w:val="left" w:pos="408"/>
        </w:tabs>
        <w:spacing w:after="300" w:line="317" w:lineRule="exact"/>
        <w:ind w:left="720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D55734" w:rsidRPr="00D55734" w:rsidRDefault="00D55734" w:rsidP="00D55734">
      <w:pPr>
        <w:widowControl w:val="0"/>
        <w:spacing w:after="293" w:line="317" w:lineRule="exact"/>
        <w:ind w:left="720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D55734" w:rsidRPr="00D55734" w:rsidRDefault="00D55734" w:rsidP="00D55734">
      <w:pPr>
        <w:widowControl w:val="0"/>
        <w:spacing w:after="333" w:line="322" w:lineRule="exact"/>
        <w:ind w:left="720"/>
        <w:contextualSpacing/>
        <w:jc w:val="both"/>
      </w:pPr>
      <w:r w:rsidRPr="00D5573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                             Емілія </w:t>
      </w:r>
      <w:proofErr w:type="spellStart"/>
      <w:r w:rsidRPr="00D5573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D55734" w:rsidRPr="00D55734" w:rsidRDefault="00D55734" w:rsidP="00D55734">
      <w:pPr>
        <w:widowControl w:val="0"/>
        <w:spacing w:after="596" w:line="317" w:lineRule="exact"/>
        <w:ind w:left="-284" w:right="540"/>
        <w:jc w:val="both"/>
        <w:rPr>
          <w:rFonts w:ascii="Times New Roman" w:eastAsia="Book Antiqua" w:hAnsi="Times New Roman" w:cs="Times New Roman"/>
          <w:spacing w:val="20"/>
          <w:sz w:val="28"/>
          <w:szCs w:val="28"/>
        </w:rPr>
      </w:pPr>
    </w:p>
    <w:p w:rsidR="00D55734" w:rsidRPr="00D55734" w:rsidRDefault="00D55734" w:rsidP="008E0F3E">
      <w:pPr>
        <w:pStyle w:val="960"/>
        <w:shd w:val="clear" w:color="auto" w:fill="auto"/>
        <w:spacing w:before="0" w:after="609" w:line="260" w:lineRule="exact"/>
        <w:rPr>
          <w:rFonts w:ascii="Times New Roman" w:hAnsi="Times New Roman" w:cs="Times New Roman"/>
          <w:sz w:val="28"/>
          <w:szCs w:val="28"/>
        </w:rPr>
      </w:pPr>
    </w:p>
    <w:p w:rsidR="000113B7" w:rsidRPr="00D55734" w:rsidRDefault="000113B7">
      <w:pPr>
        <w:rPr>
          <w:rFonts w:ascii="Times New Roman" w:hAnsi="Times New Roman" w:cs="Times New Roman"/>
          <w:sz w:val="28"/>
          <w:szCs w:val="28"/>
        </w:rPr>
      </w:pPr>
    </w:p>
    <w:sectPr w:rsidR="000113B7" w:rsidRPr="00D557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B98"/>
    <w:rsid w:val="000113B7"/>
    <w:rsid w:val="007D2B98"/>
    <w:rsid w:val="008E0F3E"/>
    <w:rsid w:val="00D55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D735A"/>
  <w15:chartTrackingRefBased/>
  <w15:docId w15:val="{0EF9B9BF-5823-4466-B613-6F58115E0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8E0F3E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8E0F3E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0ptExact">
    <w:name w:val="Основной текст (96) + Интервал 0 pt Exact"/>
    <w:basedOn w:val="96"/>
    <w:rsid w:val="008E0F3E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8E0F3E"/>
    <w:rPr>
      <w:rFonts w:ascii="Book Antiqua" w:eastAsia="Book Antiqua" w:hAnsi="Book Antiqua" w:cs="Book Antiqua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8E0F3E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880</Words>
  <Characters>503</Characters>
  <Application>Microsoft Office Word</Application>
  <DocSecurity>0</DocSecurity>
  <Lines>4</Lines>
  <Paragraphs>2</Paragraphs>
  <ScaleCrop>false</ScaleCrop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2023-08-22T13:25:00Z</dcterms:created>
  <dcterms:modified xsi:type="dcterms:W3CDTF">2023-08-23T10:57:00Z</dcterms:modified>
</cp:coreProperties>
</file>