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890" w:rsidRPr="00FD0890" w:rsidRDefault="00FD0890" w:rsidP="00FD0890">
      <w:pPr>
        <w:spacing w:line="317" w:lineRule="exact"/>
        <w:ind w:left="1240" w:right="1300" w:firstLine="1360"/>
        <w:jc w:val="center"/>
        <w:rPr>
          <w:rFonts w:ascii="Times New Roman" w:hAnsi="Times New Roman" w:cs="Times New Roman"/>
          <w:sz w:val="28"/>
          <w:szCs w:val="28"/>
        </w:rPr>
      </w:pPr>
      <w:r w:rsidRPr="00FD0890">
        <w:rPr>
          <w:rFonts w:ascii="Times New Roman" w:hAnsi="Times New Roman" w:cs="Times New Roman"/>
          <w:sz w:val="28"/>
          <w:szCs w:val="28"/>
        </w:rPr>
        <w:t xml:space="preserve">РЯСНЕ-РУСЬКА СІЛЬСЬКА РАДА ЯВОРІВСЬКОГО РАЙОНУ ЛЬВІВСЬКОЇ ОБЛАСТІ СІМДЕСЯТ ЧЕТВЕРТА СЕСІЯ СЬОМОГО СКЛИКАННЯ </w:t>
      </w:r>
      <w:r w:rsidRPr="00FD0890">
        <w:rPr>
          <w:rStyle w:val="23pt"/>
          <w:rFonts w:eastAsia="Microsoft Sans Serif"/>
        </w:rPr>
        <w:t>РІШЕННЯ</w:t>
      </w:r>
      <w:r w:rsidRPr="00FD0890">
        <w:rPr>
          <w:rFonts w:ascii="Times New Roman" w:hAnsi="Times New Roman" w:cs="Times New Roman"/>
          <w:sz w:val="28"/>
          <w:szCs w:val="28"/>
        </w:rPr>
        <w:t xml:space="preserve"> №4514</w:t>
      </w:r>
    </w:p>
    <w:p w:rsidR="00FD0890" w:rsidRPr="00FD0890" w:rsidRDefault="00FD0890" w:rsidP="00FD0890">
      <w:pPr>
        <w:tabs>
          <w:tab w:val="left" w:pos="6797"/>
        </w:tabs>
        <w:spacing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D0890">
        <w:rPr>
          <w:rFonts w:ascii="Times New Roman" w:hAnsi="Times New Roman" w:cs="Times New Roman"/>
          <w:sz w:val="28"/>
          <w:szCs w:val="28"/>
        </w:rPr>
        <w:t>від 22 жовтня 2020 року</w:t>
      </w:r>
      <w:r w:rsidRPr="00FD0890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FD0890" w:rsidRPr="00FD0890" w:rsidRDefault="00FD0890" w:rsidP="00FD0890">
      <w:pPr>
        <w:spacing w:after="300" w:line="317" w:lineRule="exact"/>
        <w:ind w:right="4180"/>
        <w:rPr>
          <w:rFonts w:ascii="Times New Roman" w:hAnsi="Times New Roman" w:cs="Times New Roman"/>
          <w:sz w:val="28"/>
          <w:szCs w:val="28"/>
        </w:rPr>
      </w:pPr>
      <w:r w:rsidRPr="00FD0890">
        <w:rPr>
          <w:rFonts w:ascii="Times New Roman" w:hAnsi="Times New Roman" w:cs="Times New Roman"/>
          <w:sz w:val="28"/>
          <w:szCs w:val="28"/>
        </w:rPr>
        <w:t>Про затвердження проекту землеустрою щодо відведення земельної ділянки з метою зміни цільового призначення</w:t>
      </w:r>
    </w:p>
    <w:p w:rsidR="00FD0890" w:rsidRPr="00FD0890" w:rsidRDefault="00FD0890" w:rsidP="00FD0890">
      <w:pPr>
        <w:tabs>
          <w:tab w:val="left" w:pos="7046"/>
        </w:tabs>
        <w:spacing w:line="317" w:lineRule="exact"/>
        <w:ind w:firstLine="1000"/>
        <w:jc w:val="both"/>
        <w:rPr>
          <w:rFonts w:ascii="Times New Roman" w:hAnsi="Times New Roman" w:cs="Times New Roman"/>
          <w:sz w:val="28"/>
          <w:szCs w:val="28"/>
        </w:rPr>
      </w:pPr>
      <w:r w:rsidRPr="00FD0890">
        <w:rPr>
          <w:rFonts w:ascii="Times New Roman" w:hAnsi="Times New Roman" w:cs="Times New Roman"/>
          <w:sz w:val="28"/>
          <w:szCs w:val="28"/>
        </w:rPr>
        <w:t>Розглянувши проект землеустрою щодо відведення земельної ділянки з метою зміни цільового призначення з для ведення особистого селянсь</w:t>
      </w:r>
      <w:r w:rsidR="00FB76BF">
        <w:rPr>
          <w:rFonts w:ascii="Times New Roman" w:hAnsi="Times New Roman" w:cs="Times New Roman"/>
          <w:sz w:val="28"/>
          <w:szCs w:val="28"/>
        </w:rPr>
        <w:t>кого господарства, на КВЦПЗ 03.1</w:t>
      </w:r>
      <w:r w:rsidRPr="00FD0890">
        <w:rPr>
          <w:rFonts w:ascii="Times New Roman" w:hAnsi="Times New Roman" w:cs="Times New Roman"/>
          <w:sz w:val="28"/>
          <w:szCs w:val="28"/>
        </w:rPr>
        <w:t xml:space="preserve">5 для будівництва та обслуговування інших будівель громадської забудови (для будівництва та обслуговування будівель торгівлі, для будівництва та обслуговування торгово - офісних та складських приміщень), в селі Рясне - Руське, Яворівського району, Львівської області </w:t>
      </w:r>
      <w:proofErr w:type="spellStart"/>
      <w:r w:rsidRPr="00FD0890">
        <w:rPr>
          <w:rFonts w:ascii="Times New Roman" w:hAnsi="Times New Roman" w:cs="Times New Roman"/>
          <w:sz w:val="28"/>
          <w:szCs w:val="28"/>
        </w:rPr>
        <w:t>Матияшика</w:t>
      </w:r>
      <w:proofErr w:type="spellEnd"/>
      <w:r w:rsidRPr="00FD0890">
        <w:rPr>
          <w:rFonts w:ascii="Times New Roman" w:hAnsi="Times New Roman" w:cs="Times New Roman"/>
          <w:sz w:val="28"/>
          <w:szCs w:val="28"/>
        </w:rPr>
        <w:t xml:space="preserve"> Андрія Борисовича , розроблений ТзОВ «</w:t>
      </w:r>
      <w:proofErr w:type="spellStart"/>
      <w:r w:rsidRPr="00FD0890">
        <w:rPr>
          <w:rFonts w:ascii="Times New Roman" w:hAnsi="Times New Roman" w:cs="Times New Roman"/>
          <w:sz w:val="28"/>
          <w:szCs w:val="28"/>
        </w:rPr>
        <w:t>Землебудпроект</w:t>
      </w:r>
      <w:proofErr w:type="spellEnd"/>
      <w:r w:rsidRPr="00FD0890">
        <w:rPr>
          <w:rFonts w:ascii="Times New Roman" w:hAnsi="Times New Roman" w:cs="Times New Roman"/>
          <w:sz w:val="28"/>
          <w:szCs w:val="28"/>
        </w:rPr>
        <w:t>» врахову</w:t>
      </w:r>
      <w:r w:rsidR="00FB76BF">
        <w:rPr>
          <w:rFonts w:ascii="Times New Roman" w:hAnsi="Times New Roman" w:cs="Times New Roman"/>
          <w:sz w:val="28"/>
          <w:szCs w:val="28"/>
        </w:rPr>
        <w:t xml:space="preserve">ючи висновки відповідних служб:     </w:t>
      </w:r>
      <w:r w:rsidRPr="00FD0890">
        <w:rPr>
          <w:rFonts w:ascii="Times New Roman" w:hAnsi="Times New Roman" w:cs="Times New Roman"/>
          <w:sz w:val="28"/>
          <w:szCs w:val="28"/>
        </w:rPr>
        <w:t>начальника</w:t>
      </w:r>
      <w:r w:rsidR="00FB76BF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FD0890">
        <w:rPr>
          <w:rFonts w:ascii="Times New Roman" w:hAnsi="Times New Roman" w:cs="Times New Roman"/>
          <w:sz w:val="28"/>
          <w:szCs w:val="28"/>
        </w:rPr>
        <w:t xml:space="preserve"> відділу</w:t>
      </w:r>
    </w:p>
    <w:p w:rsidR="00FD0890" w:rsidRDefault="00FD0890" w:rsidP="00FD0890">
      <w:pPr>
        <w:spacing w:line="317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D0890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FD0890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</w:t>
      </w:r>
      <w:r w:rsidRPr="00FD0890">
        <w:rPr>
          <w:rStyle w:val="20"/>
          <w:rFonts w:eastAsia="Microsoft Sans Serif"/>
        </w:rPr>
        <w:t>дд</w:t>
      </w:r>
      <w:r w:rsidRPr="00FD0890">
        <w:rPr>
          <w:rFonts w:ascii="Times New Roman" w:hAnsi="Times New Roman" w:cs="Times New Roman"/>
          <w:sz w:val="28"/>
          <w:szCs w:val="28"/>
        </w:rPr>
        <w:t xml:space="preserve">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FD0890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FD0890">
        <w:rPr>
          <w:rFonts w:ascii="Times New Roman" w:hAnsi="Times New Roman" w:cs="Times New Roman"/>
          <w:sz w:val="28"/>
          <w:szCs w:val="28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D08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0890" w:rsidRDefault="00FD0890" w:rsidP="00FD0890">
      <w:pPr>
        <w:spacing w:line="317" w:lineRule="exact"/>
        <w:jc w:val="both"/>
        <w:rPr>
          <w:rStyle w:val="23pt"/>
          <w:rFonts w:eastAsia="Microsoft Sans Serif"/>
        </w:rPr>
      </w:pPr>
      <w:r w:rsidRPr="00FD0890">
        <w:rPr>
          <w:rStyle w:val="23pt"/>
          <w:rFonts w:eastAsia="Microsoft Sans Serif"/>
        </w:rPr>
        <w:t>ВИРІШИЛА:</w:t>
      </w:r>
    </w:p>
    <w:p w:rsidR="00FD0890" w:rsidRPr="00FD0890" w:rsidRDefault="00FD0890" w:rsidP="00FD0890">
      <w:pPr>
        <w:spacing w:line="317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FD0890" w:rsidRPr="00FD0890" w:rsidRDefault="00FD0890" w:rsidP="00FD0890">
      <w:pPr>
        <w:spacing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D0890">
        <w:rPr>
          <w:rFonts w:ascii="Times New Roman" w:hAnsi="Times New Roman" w:cs="Times New Roman"/>
          <w:sz w:val="28"/>
          <w:szCs w:val="28"/>
        </w:rPr>
        <w:t xml:space="preserve">1 .Затвердити проект землеустрою щодо відведення земельної ділянки з метою зміни цільового призначення з для ведення особистого селянського господарства, на КВЦПЗ 03.15 для будівництва та обслуговування інших будівель громадської забудови (для будівництва та обслуговування будівель торгівлі, для будівництва та обслуговування торгово - офісних та складських приміщень) , площею 0,0732 га </w:t>
      </w:r>
      <w:proofErr w:type="spellStart"/>
      <w:r w:rsidRPr="00FD0890">
        <w:rPr>
          <w:rFonts w:ascii="Times New Roman" w:hAnsi="Times New Roman" w:cs="Times New Roman"/>
          <w:sz w:val="28"/>
          <w:szCs w:val="28"/>
        </w:rPr>
        <w:t>Матияшику</w:t>
      </w:r>
      <w:proofErr w:type="spellEnd"/>
      <w:r w:rsidRPr="00FD0890">
        <w:rPr>
          <w:rFonts w:ascii="Times New Roman" w:hAnsi="Times New Roman" w:cs="Times New Roman"/>
          <w:sz w:val="28"/>
          <w:szCs w:val="28"/>
        </w:rPr>
        <w:t xml:space="preserve"> Андрію Борисовичу в селі Рясне - Руське, Яворівського району, Львівської області.</w:t>
      </w:r>
    </w:p>
    <w:p w:rsidR="00FD0890" w:rsidRPr="00FD0890" w:rsidRDefault="00FD0890" w:rsidP="00FD0890">
      <w:pPr>
        <w:spacing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D0890">
        <w:rPr>
          <w:rFonts w:ascii="Times New Roman" w:hAnsi="Times New Roman" w:cs="Times New Roman"/>
          <w:sz w:val="28"/>
          <w:szCs w:val="28"/>
        </w:rPr>
        <w:t>2.Затвердити розрахунок втрат сільськогосподарського виробництва при зміні цільового призначення земельної ділянки на праві власності , площею 0,0732 га рілля на КВЦПЗ 03.15 для будівництва та обслуговування інших будівель громадської забудови (для будівництва та обслуговування будівель торгівлі, для будівництва та обслуговування торгово - офісних та складських приміщень) в сумі 1,747 тис. грн в селі Рясне - Руське Яворівського району, Львівської області.</w:t>
      </w:r>
    </w:p>
    <w:p w:rsidR="00FD0890" w:rsidRPr="00FD0890" w:rsidRDefault="00FD0890" w:rsidP="00FD0890">
      <w:pPr>
        <w:spacing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D0890">
        <w:rPr>
          <w:rFonts w:ascii="Times New Roman" w:hAnsi="Times New Roman" w:cs="Times New Roman"/>
          <w:sz w:val="28"/>
          <w:szCs w:val="28"/>
        </w:rPr>
        <w:t xml:space="preserve">3.Сплатити </w:t>
      </w:r>
      <w:proofErr w:type="spellStart"/>
      <w:r w:rsidRPr="00FD0890">
        <w:rPr>
          <w:rFonts w:ascii="Times New Roman" w:hAnsi="Times New Roman" w:cs="Times New Roman"/>
          <w:sz w:val="28"/>
          <w:szCs w:val="28"/>
        </w:rPr>
        <w:t>Матияшику</w:t>
      </w:r>
      <w:proofErr w:type="spellEnd"/>
      <w:r w:rsidRPr="00FD0890">
        <w:rPr>
          <w:rFonts w:ascii="Times New Roman" w:hAnsi="Times New Roman" w:cs="Times New Roman"/>
          <w:sz w:val="28"/>
          <w:szCs w:val="28"/>
        </w:rPr>
        <w:t xml:space="preserve"> Андрію Борисовичу втрати сільськогосподарського виробництва земельної ділянки площею 0,0732 га ріллі в сумі 1,747 тис. грн</w:t>
      </w:r>
    </w:p>
    <w:p w:rsidR="00FD0890" w:rsidRDefault="00FD0890" w:rsidP="00FD0890">
      <w:pPr>
        <w:spacing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D0890">
        <w:rPr>
          <w:rFonts w:ascii="Times New Roman" w:hAnsi="Times New Roman" w:cs="Times New Roman"/>
          <w:sz w:val="28"/>
          <w:szCs w:val="28"/>
        </w:rPr>
        <w:t xml:space="preserve">4.Змінити цільове призначення земельної ділянки кадастровий номер 4625887500:04:002:0704 площею 0,0732 га, що перебуває у власності </w:t>
      </w:r>
      <w:proofErr w:type="spellStart"/>
      <w:r w:rsidRPr="00FD0890">
        <w:rPr>
          <w:rFonts w:ascii="Times New Roman" w:hAnsi="Times New Roman" w:cs="Times New Roman"/>
          <w:sz w:val="28"/>
          <w:szCs w:val="28"/>
        </w:rPr>
        <w:t>Матияшика</w:t>
      </w:r>
      <w:proofErr w:type="spellEnd"/>
      <w:r w:rsidRPr="00FD0890">
        <w:rPr>
          <w:rFonts w:ascii="Times New Roman" w:hAnsi="Times New Roman" w:cs="Times New Roman"/>
          <w:sz w:val="28"/>
          <w:szCs w:val="28"/>
        </w:rPr>
        <w:t xml:space="preserve"> Андрія Борисовича з для ведення особистого селянського господарства під КВЦПЗ 03.15 для будівництва та обслуговування інших будівель громадської забудови (для будівництва та обслуговування будівель торгівлі, для будівництва та обслуговування торгово - офісних та складських приміщень)</w:t>
      </w:r>
    </w:p>
    <w:p w:rsidR="00FD0890" w:rsidRPr="00FD0890" w:rsidRDefault="00FD0890" w:rsidP="00FD0890">
      <w:pPr>
        <w:spacing w:line="317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FD0890" w:rsidRPr="00FD0890" w:rsidRDefault="00FD0890" w:rsidP="00FD0890">
      <w:pPr>
        <w:numPr>
          <w:ilvl w:val="0"/>
          <w:numId w:val="1"/>
        </w:numPr>
        <w:tabs>
          <w:tab w:val="left" w:pos="598"/>
        </w:tabs>
        <w:spacing w:line="317" w:lineRule="exact"/>
        <w:ind w:left="280" w:hanging="280"/>
        <w:jc w:val="both"/>
        <w:rPr>
          <w:rFonts w:ascii="Times New Roman" w:hAnsi="Times New Roman" w:cs="Times New Roman"/>
          <w:sz w:val="28"/>
          <w:szCs w:val="28"/>
        </w:rPr>
      </w:pPr>
      <w:r w:rsidRPr="00FD0890">
        <w:rPr>
          <w:rFonts w:ascii="Times New Roman" w:hAnsi="Times New Roman" w:cs="Times New Roman"/>
          <w:sz w:val="28"/>
          <w:szCs w:val="28"/>
        </w:rPr>
        <w:lastRenderedPageBreak/>
        <w:t xml:space="preserve">Перевести земельну ділянку кадастровий номер 4625887500:04:002:1238 площею 0,0732 га, з категорії земель сільськогосподарського призначення, склад угідь - рілля, в категорію земель угіддя - землі , землі зайняті поточним будівництвом та відведені під будівництво (будівництво на яких </w:t>
      </w:r>
      <w:proofErr w:type="spellStart"/>
      <w:r w:rsidRPr="00FD0890">
        <w:rPr>
          <w:rFonts w:ascii="Times New Roman" w:hAnsi="Times New Roman" w:cs="Times New Roman"/>
          <w:sz w:val="28"/>
          <w:szCs w:val="28"/>
        </w:rPr>
        <w:t>нерозпочато</w:t>
      </w:r>
      <w:proofErr w:type="spellEnd"/>
      <w:r w:rsidRPr="00FD0890">
        <w:rPr>
          <w:rFonts w:ascii="Times New Roman" w:hAnsi="Times New Roman" w:cs="Times New Roman"/>
          <w:sz w:val="28"/>
          <w:szCs w:val="28"/>
        </w:rPr>
        <w:t>)</w:t>
      </w:r>
    </w:p>
    <w:p w:rsidR="00FD0890" w:rsidRPr="00FD0890" w:rsidRDefault="00FD0890" w:rsidP="00FD0890">
      <w:pPr>
        <w:numPr>
          <w:ilvl w:val="0"/>
          <w:numId w:val="1"/>
        </w:numPr>
        <w:tabs>
          <w:tab w:val="left" w:pos="602"/>
        </w:tabs>
        <w:spacing w:line="317" w:lineRule="exact"/>
        <w:ind w:left="2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D0890">
        <w:rPr>
          <w:rFonts w:ascii="Times New Roman" w:hAnsi="Times New Roman" w:cs="Times New Roman"/>
          <w:sz w:val="28"/>
          <w:szCs w:val="28"/>
        </w:rPr>
        <w:t>Матияшику</w:t>
      </w:r>
      <w:proofErr w:type="spellEnd"/>
      <w:r w:rsidRPr="00FD0890">
        <w:rPr>
          <w:rFonts w:ascii="Times New Roman" w:hAnsi="Times New Roman" w:cs="Times New Roman"/>
          <w:sz w:val="28"/>
          <w:szCs w:val="28"/>
        </w:rPr>
        <w:t xml:space="preserve"> Андрію Борисовичу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FD0890" w:rsidRPr="00FD0890" w:rsidRDefault="00FD0890" w:rsidP="00FD0890">
      <w:pPr>
        <w:numPr>
          <w:ilvl w:val="0"/>
          <w:numId w:val="1"/>
        </w:numPr>
        <w:tabs>
          <w:tab w:val="left" w:pos="598"/>
        </w:tabs>
        <w:spacing w:line="317" w:lineRule="exact"/>
        <w:ind w:left="280"/>
        <w:jc w:val="both"/>
        <w:rPr>
          <w:rFonts w:ascii="Times New Roman" w:hAnsi="Times New Roman" w:cs="Times New Roman"/>
          <w:sz w:val="28"/>
          <w:szCs w:val="28"/>
        </w:rPr>
      </w:pPr>
      <w:r w:rsidRPr="00FD0890">
        <w:rPr>
          <w:rFonts w:ascii="Times New Roman" w:hAnsi="Times New Roman" w:cs="Times New Roman"/>
          <w:sz w:val="28"/>
          <w:szCs w:val="28"/>
        </w:rPr>
        <w:t xml:space="preserve">Спеціалісту - землевпоряднику </w:t>
      </w:r>
      <w:proofErr w:type="spellStart"/>
      <w:r w:rsidRPr="00FD0890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FD0890">
        <w:rPr>
          <w:rFonts w:ascii="Times New Roman" w:hAnsi="Times New Roman" w:cs="Times New Roman"/>
          <w:sz w:val="28"/>
          <w:szCs w:val="28"/>
        </w:rPr>
        <w:t xml:space="preserve"> зміни в земельно- облікові документи сільської ради</w:t>
      </w:r>
    </w:p>
    <w:p w:rsidR="00FD0890" w:rsidRDefault="00FD0890" w:rsidP="00FD0890">
      <w:pPr>
        <w:numPr>
          <w:ilvl w:val="0"/>
          <w:numId w:val="1"/>
        </w:numPr>
        <w:tabs>
          <w:tab w:val="left" w:pos="284"/>
          <w:tab w:val="left" w:pos="598"/>
        </w:tabs>
        <w:spacing w:line="317" w:lineRule="exact"/>
        <w:ind w:left="280"/>
        <w:jc w:val="both"/>
        <w:rPr>
          <w:rFonts w:ascii="Times New Roman" w:hAnsi="Times New Roman" w:cs="Times New Roman"/>
          <w:sz w:val="28"/>
          <w:szCs w:val="28"/>
        </w:rPr>
      </w:pPr>
      <w:r w:rsidRPr="00FD0890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</w:t>
      </w:r>
    </w:p>
    <w:p w:rsidR="00B61EBA" w:rsidRDefault="00B61EBA" w:rsidP="00B61EBA">
      <w:pPr>
        <w:tabs>
          <w:tab w:val="left" w:pos="284"/>
          <w:tab w:val="left" w:pos="598"/>
        </w:tabs>
        <w:spacing w:line="317" w:lineRule="exact"/>
        <w:ind w:left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комісію з питань земельних відносин та будівництва ( 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В. І. )</w:t>
      </w:r>
    </w:p>
    <w:p w:rsidR="00B61EBA" w:rsidRDefault="00B61EBA" w:rsidP="00B61EBA">
      <w:pPr>
        <w:tabs>
          <w:tab w:val="left" w:pos="284"/>
          <w:tab w:val="left" w:pos="598"/>
        </w:tabs>
        <w:spacing w:line="317" w:lineRule="exact"/>
        <w:ind w:left="280"/>
        <w:jc w:val="both"/>
        <w:rPr>
          <w:rFonts w:ascii="Times New Roman" w:hAnsi="Times New Roman" w:cs="Times New Roman"/>
          <w:sz w:val="28"/>
          <w:szCs w:val="28"/>
        </w:rPr>
      </w:pPr>
    </w:p>
    <w:p w:rsidR="00B61EBA" w:rsidRDefault="00B61EBA" w:rsidP="00B61EBA">
      <w:pPr>
        <w:tabs>
          <w:tab w:val="left" w:pos="284"/>
          <w:tab w:val="left" w:pos="598"/>
        </w:tabs>
        <w:spacing w:line="317" w:lineRule="exact"/>
        <w:ind w:left="280"/>
        <w:jc w:val="both"/>
        <w:rPr>
          <w:rFonts w:ascii="Times New Roman" w:hAnsi="Times New Roman" w:cs="Times New Roman"/>
          <w:sz w:val="28"/>
          <w:szCs w:val="28"/>
        </w:rPr>
      </w:pPr>
    </w:p>
    <w:p w:rsidR="00B61EBA" w:rsidRDefault="00B61EBA" w:rsidP="00B61EBA">
      <w:pPr>
        <w:tabs>
          <w:tab w:val="left" w:pos="284"/>
          <w:tab w:val="left" w:pos="598"/>
        </w:tabs>
        <w:spacing w:line="317" w:lineRule="exact"/>
        <w:ind w:left="280"/>
        <w:jc w:val="both"/>
        <w:rPr>
          <w:rFonts w:ascii="Times New Roman" w:hAnsi="Times New Roman" w:cs="Times New Roman"/>
          <w:sz w:val="28"/>
          <w:szCs w:val="28"/>
        </w:rPr>
      </w:pPr>
    </w:p>
    <w:p w:rsidR="00B61EBA" w:rsidRDefault="00B61EBA" w:rsidP="00B61EBA">
      <w:pPr>
        <w:tabs>
          <w:tab w:val="left" w:pos="284"/>
          <w:tab w:val="left" w:pos="598"/>
        </w:tabs>
        <w:spacing w:line="317" w:lineRule="exact"/>
        <w:ind w:left="280"/>
        <w:jc w:val="both"/>
        <w:rPr>
          <w:rFonts w:ascii="Times New Roman" w:hAnsi="Times New Roman" w:cs="Times New Roman"/>
          <w:sz w:val="28"/>
          <w:szCs w:val="28"/>
        </w:rPr>
      </w:pPr>
    </w:p>
    <w:p w:rsidR="00B61EBA" w:rsidRPr="00FD0890" w:rsidRDefault="00B61EBA" w:rsidP="00B61EBA">
      <w:pPr>
        <w:tabs>
          <w:tab w:val="left" w:pos="284"/>
          <w:tab w:val="left" w:pos="598"/>
        </w:tabs>
        <w:spacing w:line="317" w:lineRule="exact"/>
        <w:ind w:left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FD0890" w:rsidRPr="00FD0890" w:rsidRDefault="00FD0890" w:rsidP="00FD0890">
      <w:pPr>
        <w:framePr w:h="2352" w:wrap="notBeside" w:vAnchor="text" w:hAnchor="text" w:xAlign="center" w:y="1"/>
        <w:jc w:val="center"/>
        <w:rPr>
          <w:rFonts w:ascii="Times New Roman" w:hAnsi="Times New Roman" w:cs="Times New Roman"/>
          <w:sz w:val="28"/>
          <w:szCs w:val="28"/>
        </w:rPr>
      </w:pPr>
    </w:p>
    <w:p w:rsidR="00FD0890" w:rsidRPr="00FD0890" w:rsidRDefault="00FD0890" w:rsidP="00FD0890">
      <w:pPr>
        <w:rPr>
          <w:rFonts w:ascii="Times New Roman" w:hAnsi="Times New Roman" w:cs="Times New Roman"/>
          <w:sz w:val="28"/>
          <w:szCs w:val="28"/>
        </w:rPr>
      </w:pPr>
    </w:p>
    <w:p w:rsidR="005205D5" w:rsidRPr="00FD0890" w:rsidRDefault="005205D5">
      <w:pPr>
        <w:rPr>
          <w:rFonts w:ascii="Times New Roman" w:hAnsi="Times New Roman" w:cs="Times New Roman"/>
          <w:sz w:val="28"/>
          <w:szCs w:val="28"/>
        </w:rPr>
      </w:pPr>
    </w:p>
    <w:sectPr w:rsidR="005205D5" w:rsidRPr="00FD089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20F90"/>
    <w:multiLevelType w:val="multilevel"/>
    <w:tmpl w:val="5FC43BBC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4C3"/>
    <w:rsid w:val="005205D5"/>
    <w:rsid w:val="00B024C3"/>
    <w:rsid w:val="00B61EBA"/>
    <w:rsid w:val="00FB76BF"/>
    <w:rsid w:val="00FD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BAA09"/>
  <w15:chartTrackingRefBased/>
  <w15:docId w15:val="{E76EC783-6575-4632-92D8-785A16233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D089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FD08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8">
    <w:name w:val="Основной текст (8)_"/>
    <w:basedOn w:val="a0"/>
    <w:link w:val="80"/>
    <w:rsid w:val="00FD0890"/>
    <w:rPr>
      <w:rFonts w:ascii="Garamond" w:eastAsia="Garamond" w:hAnsi="Garamond" w:cs="Garamond"/>
      <w:b/>
      <w:bCs/>
      <w:i/>
      <w:iCs/>
      <w:spacing w:val="-40"/>
      <w:sz w:val="36"/>
      <w:szCs w:val="36"/>
      <w:shd w:val="clear" w:color="auto" w:fill="FFFFFF"/>
    </w:rPr>
  </w:style>
  <w:style w:type="character" w:customStyle="1" w:styleId="20">
    <w:name w:val="Основной текст (2)"/>
    <w:basedOn w:val="2"/>
    <w:rsid w:val="00FD08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uk-UA" w:eastAsia="uk-UA" w:bidi="uk-UA"/>
    </w:rPr>
  </w:style>
  <w:style w:type="character" w:customStyle="1" w:styleId="23pt">
    <w:name w:val="Основной текст (2) + Интервал 3 pt"/>
    <w:basedOn w:val="2"/>
    <w:rsid w:val="00FD08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8-1pt">
    <w:name w:val="Основной текст (8) + Интервал -1 pt"/>
    <w:basedOn w:val="8"/>
    <w:rsid w:val="00FD0890"/>
    <w:rPr>
      <w:rFonts w:ascii="Garamond" w:eastAsia="Garamond" w:hAnsi="Garamond" w:cs="Garamond"/>
      <w:b/>
      <w:bCs/>
      <w:i/>
      <w:iCs/>
      <w:color w:val="000000"/>
      <w:spacing w:val="-30"/>
      <w:w w:val="100"/>
      <w:position w:val="0"/>
      <w:sz w:val="36"/>
      <w:szCs w:val="36"/>
      <w:shd w:val="clear" w:color="auto" w:fill="FFFFFF"/>
      <w:lang w:val="uk-UA" w:eastAsia="uk-UA" w:bidi="uk-UA"/>
    </w:rPr>
  </w:style>
  <w:style w:type="paragraph" w:customStyle="1" w:styleId="80">
    <w:name w:val="Основной текст (8)"/>
    <w:basedOn w:val="a"/>
    <w:link w:val="8"/>
    <w:rsid w:val="00FD0890"/>
    <w:pPr>
      <w:shd w:val="clear" w:color="auto" w:fill="FFFFFF"/>
      <w:spacing w:line="0" w:lineRule="atLeast"/>
    </w:pPr>
    <w:rPr>
      <w:rFonts w:ascii="Garamond" w:eastAsia="Garamond" w:hAnsi="Garamond" w:cs="Garamond"/>
      <w:b/>
      <w:bCs/>
      <w:i/>
      <w:iCs/>
      <w:color w:val="auto"/>
      <w:spacing w:val="-40"/>
      <w:sz w:val="36"/>
      <w:szCs w:val="3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2264</Words>
  <Characters>1292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2023-08-30T07:55:00Z</dcterms:created>
  <dcterms:modified xsi:type="dcterms:W3CDTF">2023-09-05T05:57:00Z</dcterms:modified>
</cp:coreProperties>
</file>