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8F7" w:rsidRDefault="009108F7" w:rsidP="009108F7">
      <w:pPr>
        <w:pStyle w:val="1"/>
        <w:spacing w:after="0" w:line="276" w:lineRule="auto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9108F7" w:rsidRDefault="009108F7" w:rsidP="009108F7">
      <w:pPr>
        <w:pStyle w:val="1"/>
        <w:spacing w:after="0"/>
        <w:ind w:firstLine="0"/>
        <w:jc w:val="center"/>
      </w:pPr>
      <w:r>
        <w:rPr>
          <w:rStyle w:val="a3"/>
        </w:rPr>
        <w:t>СІМДЕСЯТ ДРУГА СЕСІЯ СЬОМОГО СКЛИКАННЯ</w:t>
      </w:r>
      <w:r>
        <w:rPr>
          <w:rStyle w:val="a3"/>
        </w:rPr>
        <w:br/>
        <w:t>РІШЕННЯ№4238</w:t>
      </w:r>
    </w:p>
    <w:p w:rsidR="009108F7" w:rsidRDefault="009108F7" w:rsidP="009108F7">
      <w:pPr>
        <w:pStyle w:val="1"/>
        <w:tabs>
          <w:tab w:val="left" w:pos="7187"/>
        </w:tabs>
        <w:spacing w:after="0"/>
        <w:ind w:left="36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9108F7" w:rsidRDefault="009108F7" w:rsidP="009108F7">
      <w:pPr>
        <w:pStyle w:val="1"/>
        <w:spacing w:after="0" w:line="259" w:lineRule="auto"/>
        <w:ind w:left="360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9108F7" w:rsidRDefault="009108F7" w:rsidP="009108F7">
      <w:pPr>
        <w:pStyle w:val="1"/>
        <w:spacing w:after="0" w:line="259" w:lineRule="auto"/>
        <w:ind w:left="360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</w:p>
    <w:p w:rsidR="009108F7" w:rsidRDefault="009108F7" w:rsidP="009108F7">
      <w:pPr>
        <w:pStyle w:val="1"/>
        <w:spacing w:after="0" w:line="259" w:lineRule="auto"/>
        <w:ind w:left="360"/>
        <w:rPr>
          <w:rStyle w:val="a3"/>
        </w:rPr>
      </w:pPr>
      <w:r>
        <w:rPr>
          <w:rStyle w:val="a3"/>
        </w:rPr>
        <w:t xml:space="preserve"> будівництва та обслуговування жилого </w:t>
      </w:r>
    </w:p>
    <w:p w:rsidR="00032B3C" w:rsidRDefault="009108F7" w:rsidP="009108F7">
      <w:pPr>
        <w:pStyle w:val="1"/>
        <w:spacing w:after="0" w:line="259" w:lineRule="auto"/>
        <w:ind w:left="360"/>
        <w:rPr>
          <w:rStyle w:val="a3"/>
        </w:rPr>
      </w:pPr>
      <w:r>
        <w:rPr>
          <w:rStyle w:val="a3"/>
        </w:rPr>
        <w:t>будинку, господарських будівель і споруд</w:t>
      </w:r>
    </w:p>
    <w:p w:rsidR="009108F7" w:rsidRDefault="009108F7" w:rsidP="009108F7">
      <w:pPr>
        <w:pStyle w:val="1"/>
        <w:spacing w:after="0" w:line="259" w:lineRule="auto"/>
        <w:ind w:left="360"/>
        <w:rPr>
          <w:rStyle w:val="a3"/>
        </w:rPr>
      </w:pPr>
      <w:r>
        <w:rPr>
          <w:rStyle w:val="a3"/>
        </w:rPr>
        <w:t xml:space="preserve"> Зозулі Т.В.</w:t>
      </w:r>
    </w:p>
    <w:p w:rsidR="009108F7" w:rsidRDefault="009108F7" w:rsidP="009108F7">
      <w:pPr>
        <w:pStyle w:val="1"/>
        <w:spacing w:after="0" w:line="259" w:lineRule="auto"/>
        <w:ind w:firstLine="0"/>
      </w:pPr>
    </w:p>
    <w:p w:rsidR="009108F7" w:rsidRDefault="009108F7" w:rsidP="009108F7">
      <w:pPr>
        <w:pStyle w:val="1"/>
        <w:spacing w:after="300"/>
        <w:ind w:left="360" w:firstLine="1420"/>
        <w:jc w:val="both"/>
      </w:pPr>
      <w:r>
        <w:rPr>
          <w:rStyle w:val="a3"/>
        </w:rPr>
        <w:t xml:space="preserve">Розглянувши письмове звернення Зозулі Тараса Васильовича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79 в селі Рясне - Руське , розроблений фізичною-особою підприємцем </w:t>
      </w:r>
      <w:proofErr w:type="spellStart"/>
      <w:r>
        <w:rPr>
          <w:rStyle w:val="a3"/>
        </w:rPr>
        <w:t>Гримак</w:t>
      </w:r>
      <w:proofErr w:type="spellEnd"/>
      <w:r>
        <w:rPr>
          <w:rStyle w:val="a3"/>
        </w:rPr>
        <w:t xml:space="preserve"> Василь Ярославович,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9108F7" w:rsidRDefault="009108F7" w:rsidP="009108F7">
      <w:pPr>
        <w:pStyle w:val="1"/>
        <w:spacing w:after="0"/>
        <w:ind w:firstLine="360"/>
        <w:jc w:val="both"/>
      </w:pPr>
      <w:r>
        <w:rPr>
          <w:rStyle w:val="a3"/>
        </w:rPr>
        <w:t>ВИРІШИЛА:</w:t>
      </w:r>
    </w:p>
    <w:p w:rsidR="009108F7" w:rsidRDefault="009108F7" w:rsidP="009108F7">
      <w:pPr>
        <w:pStyle w:val="1"/>
        <w:numPr>
          <w:ilvl w:val="0"/>
          <w:numId w:val="1"/>
        </w:numPr>
        <w:tabs>
          <w:tab w:val="left" w:pos="691"/>
        </w:tabs>
        <w:spacing w:after="0"/>
        <w:ind w:left="360"/>
        <w:jc w:val="both"/>
      </w:pPr>
      <w:r>
        <w:rPr>
          <w:rStyle w:val="a3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Зозулі Тарасу Васильовичу площею 0,1016 га, яка знаходиться в кварталі індивідуальної житлової забудови К-10, ділянка № 79 в селі Рясне - Руське, Яворівського району, Львівської області.</w:t>
      </w:r>
    </w:p>
    <w:p w:rsidR="009108F7" w:rsidRDefault="009108F7" w:rsidP="009108F7">
      <w:pPr>
        <w:pStyle w:val="1"/>
        <w:numPr>
          <w:ilvl w:val="0"/>
          <w:numId w:val="1"/>
        </w:numPr>
        <w:tabs>
          <w:tab w:val="left" w:pos="691"/>
        </w:tabs>
        <w:spacing w:after="0"/>
        <w:ind w:left="360"/>
        <w:jc w:val="both"/>
      </w:pPr>
      <w:r>
        <w:rPr>
          <w:rStyle w:val="a3"/>
        </w:rPr>
        <w:t>Передати Зозулі Тарасу Васильовичу у власність земельну ділянку для будівництва та обслуговування жилого будинку, господарських будівель і споруд площею 0,1016 га, з кадастровим номером 4625887500:04:002:0956, яка знаходиться в кварталі індивідуальної житлової забудови К-10, ділянка № 79 в селі Рясне - Руське, Яворівського району, Львівської області.</w:t>
      </w:r>
    </w:p>
    <w:p w:rsidR="009108F7" w:rsidRDefault="009108F7" w:rsidP="009108F7">
      <w:pPr>
        <w:pStyle w:val="1"/>
        <w:numPr>
          <w:ilvl w:val="0"/>
          <w:numId w:val="1"/>
        </w:numPr>
        <w:tabs>
          <w:tab w:val="left" w:pos="691"/>
        </w:tabs>
        <w:spacing w:after="0"/>
        <w:ind w:left="360"/>
        <w:jc w:val="both"/>
      </w:pPr>
      <w:r>
        <w:rPr>
          <w:rStyle w:val="a3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925039" w:rsidRDefault="00925039" w:rsidP="00925039">
      <w:pPr>
        <w:pStyle w:val="1"/>
        <w:tabs>
          <w:tab w:val="left" w:pos="585"/>
        </w:tabs>
        <w:spacing w:line="276" w:lineRule="auto"/>
        <w:ind w:left="142" w:firstLine="0"/>
        <w:jc w:val="both"/>
        <w:rPr>
          <w:rStyle w:val="a3"/>
        </w:rPr>
      </w:pPr>
      <w:r>
        <w:rPr>
          <w:rStyle w:val="a3"/>
        </w:rPr>
        <w:t xml:space="preserve">  </w:t>
      </w:r>
      <w:r w:rsidR="00032B3C">
        <w:rPr>
          <w:rStyle w:val="a3"/>
        </w:rPr>
        <w:t>4. Контроль за виконанням</w:t>
      </w:r>
      <w:bookmarkStart w:id="0" w:name="_GoBack"/>
      <w:bookmarkEnd w:id="0"/>
      <w:r>
        <w:rPr>
          <w:rStyle w:val="a3"/>
        </w:rPr>
        <w:t xml:space="preserve"> рішення покласти на постійну депутатську 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В. І. )</w:t>
      </w:r>
    </w:p>
    <w:p w:rsidR="00925039" w:rsidRDefault="00925039" w:rsidP="00925039">
      <w:pPr>
        <w:pStyle w:val="1"/>
        <w:tabs>
          <w:tab w:val="left" w:pos="585"/>
        </w:tabs>
        <w:spacing w:line="276" w:lineRule="auto"/>
        <w:ind w:left="40" w:firstLine="0"/>
        <w:jc w:val="both"/>
        <w:rPr>
          <w:rStyle w:val="a3"/>
        </w:rPr>
      </w:pPr>
    </w:p>
    <w:p w:rsidR="00925039" w:rsidRDefault="00925039" w:rsidP="00925039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925039" w:rsidRDefault="00925039" w:rsidP="00925039">
      <w:pPr>
        <w:pStyle w:val="1"/>
        <w:tabs>
          <w:tab w:val="left" w:pos="585"/>
        </w:tabs>
        <w:spacing w:line="276" w:lineRule="auto"/>
        <w:ind w:left="40"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76D78" w:rsidRDefault="00B76D78"/>
    <w:sectPr w:rsidR="00B76D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F61EA"/>
    <w:multiLevelType w:val="multilevel"/>
    <w:tmpl w:val="571420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A83"/>
    <w:rsid w:val="00032B3C"/>
    <w:rsid w:val="005A1A83"/>
    <w:rsid w:val="009108F7"/>
    <w:rsid w:val="00925039"/>
    <w:rsid w:val="00B7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94C90"/>
  <w15:chartTrackingRefBased/>
  <w15:docId w15:val="{F4AAD582-5E4D-4C77-BE79-4C1B20B3F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108F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108F7"/>
    <w:pPr>
      <w:widowControl w:val="0"/>
      <w:spacing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925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1392</Words>
  <Characters>795</Characters>
  <Application>Microsoft Office Word</Application>
  <DocSecurity>0</DocSecurity>
  <Lines>6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2023-10-30T06:51:00Z</dcterms:created>
  <dcterms:modified xsi:type="dcterms:W3CDTF">2023-10-30T07:44:00Z</dcterms:modified>
</cp:coreProperties>
</file>