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9CE" w:rsidRDefault="00AC69CE" w:rsidP="00AC69CE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AC69CE" w:rsidRDefault="00AC69CE" w:rsidP="00AC69CE">
      <w:pPr>
        <w:pStyle w:val="1"/>
        <w:spacing w:after="0"/>
        <w:ind w:firstLine="0"/>
        <w:jc w:val="center"/>
      </w:pPr>
      <w:r>
        <w:rPr>
          <w:rStyle w:val="a3"/>
        </w:rPr>
        <w:t>СІМДЕСЯТА ДРУГА СЕСІЯ СЬОМОГО СКЛИКАННЯ</w:t>
      </w:r>
    </w:p>
    <w:p w:rsidR="00AC69CE" w:rsidRDefault="00AC69CE" w:rsidP="00AC69CE">
      <w:pPr>
        <w:pStyle w:val="1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4243</w:t>
      </w:r>
    </w:p>
    <w:p w:rsidR="00AC69CE" w:rsidRDefault="00AC69CE" w:rsidP="00AC69CE">
      <w:pPr>
        <w:pStyle w:val="1"/>
        <w:tabs>
          <w:tab w:val="left" w:pos="6991"/>
        </w:tabs>
        <w:spacing w:after="0"/>
        <w:ind w:firstLine="420"/>
      </w:pPr>
      <w:r>
        <w:rPr>
          <w:rStyle w:val="a3"/>
        </w:rPr>
        <w:t>01 жовтня 2020 року</w:t>
      </w:r>
      <w:r>
        <w:rPr>
          <w:rStyle w:val="a3"/>
        </w:rPr>
        <w:tab/>
        <w:t>с. Рясне - Руське</w:t>
      </w:r>
    </w:p>
    <w:p w:rsidR="00AC69CE" w:rsidRDefault="00AC69CE" w:rsidP="00AC69CE">
      <w:pPr>
        <w:pStyle w:val="1"/>
        <w:spacing w:after="0"/>
        <w:ind w:firstLine="420"/>
        <w:jc w:val="both"/>
      </w:pPr>
      <w:r>
        <w:rPr>
          <w:rStyle w:val="a3"/>
        </w:rPr>
        <w:t>Про надання дозволу</w:t>
      </w:r>
    </w:p>
    <w:p w:rsidR="00AC69CE" w:rsidRDefault="00AC69CE" w:rsidP="00AC69CE">
      <w:pPr>
        <w:pStyle w:val="1"/>
        <w:spacing w:after="0"/>
        <w:ind w:firstLine="420"/>
        <w:jc w:val="both"/>
      </w:pPr>
      <w:r>
        <w:rPr>
          <w:rStyle w:val="a3"/>
        </w:rPr>
        <w:t>на зміну цільового призначення</w:t>
      </w:r>
    </w:p>
    <w:p w:rsidR="00AC69CE" w:rsidRDefault="00AC69CE" w:rsidP="00AC69CE">
      <w:pPr>
        <w:pStyle w:val="1"/>
        <w:spacing w:after="540"/>
        <w:ind w:firstLine="480"/>
        <w:jc w:val="both"/>
      </w:pPr>
      <w:r>
        <w:rPr>
          <w:rStyle w:val="a3"/>
        </w:rPr>
        <w:t>земельної ділянки в селі Рясне - Руське</w:t>
      </w:r>
    </w:p>
    <w:p w:rsidR="00AC69CE" w:rsidRDefault="00AC69CE" w:rsidP="00952081">
      <w:pPr>
        <w:pStyle w:val="1"/>
        <w:tabs>
          <w:tab w:val="left" w:pos="567"/>
        </w:tabs>
        <w:spacing w:after="300"/>
        <w:ind w:left="426" w:firstLine="1134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Гнапа</w:t>
      </w:r>
      <w:proofErr w:type="spellEnd"/>
      <w:r>
        <w:rPr>
          <w:rStyle w:val="a3"/>
        </w:rPr>
        <w:t xml:space="preserve"> Василя Михайловича, щодо надання дозволу на виготовлення детального плану </w:t>
      </w:r>
      <w:r w:rsidR="00952081">
        <w:rPr>
          <w:rStyle w:val="a3"/>
        </w:rPr>
        <w:t xml:space="preserve"> </w:t>
      </w:r>
      <w:r>
        <w:rPr>
          <w:rStyle w:val="a3"/>
        </w:rPr>
        <w:t>щодо зміни цільового призначення</w:t>
      </w:r>
      <w:r w:rsidR="00952081">
        <w:rPr>
          <w:rStyle w:val="a3"/>
        </w:rPr>
        <w:t xml:space="preserve">  </w:t>
      </w:r>
      <w:r>
        <w:rPr>
          <w:rStyle w:val="a3"/>
        </w:rPr>
        <w:t xml:space="preserve"> земельної ділянки в </w:t>
      </w:r>
      <w:r w:rsidR="00952081">
        <w:rPr>
          <w:rStyle w:val="a3"/>
        </w:rPr>
        <w:t xml:space="preserve"> </w:t>
      </w:r>
      <w:r>
        <w:rPr>
          <w:rStyle w:val="a3"/>
        </w:rPr>
        <w:t xml:space="preserve">селі </w:t>
      </w:r>
      <w:r w:rsidR="00952081">
        <w:rPr>
          <w:rStyle w:val="a3"/>
        </w:rPr>
        <w:t xml:space="preserve">    </w:t>
      </w:r>
      <w:r>
        <w:rPr>
          <w:rStyle w:val="a3"/>
        </w:rPr>
        <w:t xml:space="preserve">Рясне - Руське, Яворівського району, Львівської області ,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AC69CE" w:rsidRDefault="00AC69CE" w:rsidP="00952081">
      <w:pPr>
        <w:pStyle w:val="1"/>
        <w:spacing w:after="300"/>
        <w:ind w:left="426" w:firstLine="0"/>
        <w:jc w:val="both"/>
      </w:pPr>
      <w:r>
        <w:rPr>
          <w:rStyle w:val="a3"/>
        </w:rPr>
        <w:t>В</w:t>
      </w:r>
      <w:r w:rsidR="00952081">
        <w:rPr>
          <w:rStyle w:val="a3"/>
        </w:rPr>
        <w:t xml:space="preserve"> </w:t>
      </w:r>
      <w:r>
        <w:rPr>
          <w:rStyle w:val="a3"/>
        </w:rPr>
        <w:t>И</w:t>
      </w:r>
      <w:r w:rsidR="00952081">
        <w:rPr>
          <w:rStyle w:val="a3"/>
        </w:rPr>
        <w:t xml:space="preserve"> </w:t>
      </w:r>
      <w:r>
        <w:rPr>
          <w:rStyle w:val="a3"/>
        </w:rPr>
        <w:t>Р</w:t>
      </w:r>
      <w:r w:rsidR="00952081">
        <w:rPr>
          <w:rStyle w:val="a3"/>
        </w:rPr>
        <w:t xml:space="preserve"> </w:t>
      </w:r>
      <w:r>
        <w:rPr>
          <w:rStyle w:val="a3"/>
        </w:rPr>
        <w:t>І</w:t>
      </w:r>
      <w:r w:rsidR="00952081">
        <w:rPr>
          <w:rStyle w:val="a3"/>
        </w:rPr>
        <w:t xml:space="preserve"> </w:t>
      </w:r>
      <w:r>
        <w:rPr>
          <w:rStyle w:val="a3"/>
        </w:rPr>
        <w:t>Ш</w:t>
      </w:r>
      <w:r w:rsidR="00952081">
        <w:rPr>
          <w:rStyle w:val="a3"/>
        </w:rPr>
        <w:t xml:space="preserve"> </w:t>
      </w:r>
      <w:r>
        <w:rPr>
          <w:rStyle w:val="a3"/>
        </w:rPr>
        <w:t>И</w:t>
      </w:r>
      <w:r w:rsidR="00952081">
        <w:rPr>
          <w:rStyle w:val="a3"/>
        </w:rPr>
        <w:t xml:space="preserve"> </w:t>
      </w:r>
      <w:r>
        <w:rPr>
          <w:rStyle w:val="a3"/>
        </w:rPr>
        <w:t>Л</w:t>
      </w:r>
      <w:r w:rsidR="00952081">
        <w:rPr>
          <w:rStyle w:val="a3"/>
        </w:rPr>
        <w:t xml:space="preserve"> </w:t>
      </w:r>
      <w:r>
        <w:rPr>
          <w:rStyle w:val="a3"/>
        </w:rPr>
        <w:t>А:</w:t>
      </w:r>
    </w:p>
    <w:p w:rsidR="00AC69CE" w:rsidRDefault="00AC69CE" w:rsidP="00AC69CE">
      <w:pPr>
        <w:pStyle w:val="1"/>
        <w:spacing w:after="620"/>
        <w:ind w:firstLine="60"/>
        <w:jc w:val="both"/>
        <w:rPr>
          <w:rStyle w:val="a3"/>
        </w:rPr>
      </w:pPr>
      <w:r>
        <w:rPr>
          <w:rStyle w:val="a3"/>
        </w:rPr>
        <w:t xml:space="preserve">1.Дати дозвіл </w:t>
      </w:r>
      <w:proofErr w:type="spellStart"/>
      <w:r>
        <w:rPr>
          <w:rStyle w:val="a3"/>
        </w:rPr>
        <w:t>Гнапу</w:t>
      </w:r>
      <w:proofErr w:type="spellEnd"/>
      <w:r>
        <w:rPr>
          <w:rStyle w:val="a3"/>
        </w:rPr>
        <w:t xml:space="preserve"> Василю Михайловичу на виготовлення детального плану території для зміни цільового призначення земельної ділянки площею 0,1500 га з кадастровим номером 4625887500:04:002:0728 в селі Рясне - Руське,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B76D78" w:rsidRDefault="00AC69CE" w:rsidP="00AC69CE">
      <w:pPr>
        <w:pStyle w:val="1"/>
        <w:spacing w:after="620"/>
        <w:ind w:firstLine="60"/>
        <w:jc w:val="both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29F945BD" wp14:editId="5AF52572">
                <wp:simplePos x="0" y="0"/>
                <wp:positionH relativeFrom="page">
                  <wp:posOffset>598805</wp:posOffset>
                </wp:positionH>
                <wp:positionV relativeFrom="margin">
                  <wp:posOffset>7239000</wp:posOffset>
                </wp:positionV>
                <wp:extent cx="1350010" cy="216535"/>
                <wp:effectExtent l="0" t="0" r="0" b="0"/>
                <wp:wrapNone/>
                <wp:docPr id="155" name="Shap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1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C69CE" w:rsidRDefault="00AC69CE" w:rsidP="00AC69CE">
                            <w:pPr>
                              <w:pStyle w:val="a5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9F945BD" id="_x0000_t202" coordsize="21600,21600" o:spt="202" path="m,l,21600r21600,l21600,xe">
                <v:stroke joinstyle="miter"/>
                <v:path gradientshapeok="t" o:connecttype="rect"/>
              </v:shapetype>
              <v:shape id="Shape 155" o:spid="_x0000_s1026" type="#_x0000_t202" style="position:absolute;left:0;text-align:left;margin-left:47.15pt;margin-top:570pt;width:106.3pt;height:17.0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" filled="f" stroked="f">
                <v:textbox inset="0,0,0,0">
                  <w:txbxContent>
                    <w:p w:rsidR="00AC69CE" w:rsidRDefault="00AC69CE" w:rsidP="00AC69CE">
                      <w:pPr>
                        <w:pStyle w:val="a5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a3"/>
        </w:rPr>
        <w:t>2.Контроль за виконанням рішення покласти на постійну депутатську комісію з питань земельних відн</w:t>
      </w:r>
      <w:r>
        <w:rPr>
          <w:rStyle w:val="a3"/>
          <w:rFonts w:eastAsia="Microsoft Sans Serif"/>
        </w:rPr>
        <w:t>осин та будівн</w:t>
      </w:r>
      <w:r>
        <w:rPr>
          <w:rStyle w:val="a3"/>
        </w:rPr>
        <w:t xml:space="preserve">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952081" w:rsidRDefault="00952081" w:rsidP="00AC69CE">
      <w:pPr>
        <w:pStyle w:val="1"/>
        <w:spacing w:after="620"/>
        <w:ind w:firstLine="60"/>
        <w:jc w:val="both"/>
        <w:rPr>
          <w:rStyle w:val="a3"/>
        </w:rPr>
      </w:pPr>
    </w:p>
    <w:p w:rsidR="00952081" w:rsidRDefault="00952081" w:rsidP="00AC69CE">
      <w:pPr>
        <w:pStyle w:val="1"/>
        <w:spacing w:after="620"/>
        <w:ind w:firstLine="60"/>
        <w:jc w:val="both"/>
        <w:rPr>
          <w:rStyle w:val="a3"/>
        </w:rPr>
      </w:pPr>
      <w:r>
        <w:rPr>
          <w:rStyle w:val="a3"/>
        </w:rPr>
        <w:t xml:space="preserve">Сільський голова                                                   </w:t>
      </w:r>
      <w:bookmarkStart w:id="0" w:name="_GoBack"/>
      <w:bookmarkEnd w:id="0"/>
      <w:r>
        <w:rPr>
          <w:rStyle w:val="a3"/>
        </w:rPr>
        <w:t xml:space="preserve">            Емілія </w:t>
      </w:r>
      <w:proofErr w:type="spellStart"/>
      <w:r>
        <w:rPr>
          <w:rStyle w:val="a3"/>
        </w:rPr>
        <w:t>Смокоровська</w:t>
      </w:r>
      <w:proofErr w:type="spellEnd"/>
    </w:p>
    <w:sectPr w:rsidR="009520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C7E"/>
    <w:rsid w:val="00585C7E"/>
    <w:rsid w:val="00754834"/>
    <w:rsid w:val="00952081"/>
    <w:rsid w:val="00AC69CE"/>
    <w:rsid w:val="00B7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4527C"/>
  <w15:chartTrackingRefBased/>
  <w15:docId w15:val="{4AF5B38D-8B66-446F-B48E-DBFCCE326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C69C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C69CE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ідпис до зображення_"/>
    <w:basedOn w:val="a0"/>
    <w:link w:val="a5"/>
    <w:rsid w:val="00AC69C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C69CE"/>
    <w:pPr>
      <w:spacing w:after="16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Підпис до зображення"/>
    <w:basedOn w:val="a"/>
    <w:link w:val="a4"/>
    <w:rsid w:val="00AC69CE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2023-10-30T06:59:00Z</dcterms:created>
  <dcterms:modified xsi:type="dcterms:W3CDTF">2023-10-30T13:53:00Z</dcterms:modified>
</cp:coreProperties>
</file>