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6DED" w:rsidRDefault="00216DED" w:rsidP="00216DED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216DED" w:rsidRDefault="00216DED" w:rsidP="00216DED">
      <w:pPr>
        <w:pStyle w:val="1"/>
        <w:spacing w:after="0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</w:p>
    <w:p w:rsidR="00216DED" w:rsidRDefault="00216DED" w:rsidP="00216DED">
      <w:pPr>
        <w:pStyle w:val="1"/>
        <w:spacing w:after="0"/>
        <w:ind w:firstLine="0"/>
        <w:jc w:val="center"/>
      </w:pPr>
      <w:r>
        <w:rPr>
          <w:rStyle w:val="a3"/>
        </w:rPr>
        <w:t xml:space="preserve">Р І Ш Е Н </w:t>
      </w:r>
      <w:proofErr w:type="spellStart"/>
      <w:r>
        <w:rPr>
          <w:rStyle w:val="a3"/>
        </w:rPr>
        <w:t>Н</w:t>
      </w:r>
      <w:proofErr w:type="spellEnd"/>
      <w:r>
        <w:rPr>
          <w:rStyle w:val="a3"/>
        </w:rPr>
        <w:t xml:space="preserve"> Я № 4254</w:t>
      </w:r>
    </w:p>
    <w:p w:rsidR="00216DED" w:rsidRDefault="00216DED" w:rsidP="00216DED">
      <w:pPr>
        <w:pStyle w:val="1"/>
        <w:tabs>
          <w:tab w:val="left" w:pos="6797"/>
        </w:tabs>
        <w:spacing w:after="340"/>
        <w:ind w:firstLine="0"/>
        <w:jc w:val="center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216DED" w:rsidRDefault="00216DED" w:rsidP="00216DED">
      <w:pPr>
        <w:pStyle w:val="1"/>
        <w:spacing w:after="0"/>
        <w:ind w:firstLine="380"/>
        <w:jc w:val="both"/>
      </w:pPr>
      <w:r>
        <w:rPr>
          <w:rStyle w:val="a3"/>
        </w:rPr>
        <w:t>Про затвердження детального</w:t>
      </w:r>
    </w:p>
    <w:p w:rsidR="00216DED" w:rsidRDefault="00216DED" w:rsidP="00216DED">
      <w:pPr>
        <w:pStyle w:val="1"/>
        <w:spacing w:after="0"/>
        <w:ind w:left="380"/>
        <w:rPr>
          <w:rStyle w:val="a3"/>
        </w:rPr>
      </w:pPr>
      <w:r>
        <w:rPr>
          <w:rStyle w:val="a3"/>
        </w:rPr>
        <w:t>плану території по зміні цільового призначення</w:t>
      </w:r>
      <w:bookmarkStart w:id="0" w:name="_GoBack"/>
      <w:bookmarkEnd w:id="0"/>
    </w:p>
    <w:p w:rsidR="00216DED" w:rsidRDefault="00216DED" w:rsidP="00216DED">
      <w:pPr>
        <w:pStyle w:val="1"/>
        <w:spacing w:after="0"/>
        <w:ind w:left="380"/>
        <w:rPr>
          <w:rStyle w:val="a3"/>
        </w:rPr>
      </w:pPr>
      <w:r>
        <w:rPr>
          <w:rStyle w:val="a3"/>
        </w:rPr>
        <w:t xml:space="preserve"> земельної ділянки</w:t>
      </w:r>
    </w:p>
    <w:p w:rsidR="00216DED" w:rsidRDefault="00216DED" w:rsidP="00216DED">
      <w:pPr>
        <w:pStyle w:val="1"/>
        <w:spacing w:after="0"/>
        <w:ind w:left="380"/>
      </w:pPr>
    </w:p>
    <w:p w:rsidR="00216DED" w:rsidRDefault="00216DED" w:rsidP="00216DED">
      <w:pPr>
        <w:pStyle w:val="1"/>
        <w:spacing w:after="340"/>
        <w:ind w:left="380" w:firstLine="1600"/>
        <w:jc w:val="both"/>
      </w:pPr>
      <w:r>
        <w:rPr>
          <w:rStyle w:val="a3"/>
        </w:rPr>
        <w:t>Розглянувши зв</w:t>
      </w:r>
      <w:r w:rsidR="00821508">
        <w:rPr>
          <w:rStyle w:val="a3"/>
        </w:rPr>
        <w:t>ернення Колодій Мар’яні Володимирівни</w:t>
      </w:r>
      <w:r>
        <w:rPr>
          <w:rStyle w:val="a3"/>
        </w:rPr>
        <w:t xml:space="preserve"> щодо затвердження детального плану території по зміні цільового призначення земел</w:t>
      </w:r>
      <w:r w:rsidR="00821508">
        <w:rPr>
          <w:rStyle w:val="a3"/>
        </w:rPr>
        <w:t xml:space="preserve">ьної ділянки в с. </w:t>
      </w:r>
      <w:proofErr w:type="spellStart"/>
      <w:r w:rsidR="00821508">
        <w:rPr>
          <w:rStyle w:val="a3"/>
        </w:rPr>
        <w:t>Підрясне</w:t>
      </w:r>
      <w:proofErr w:type="spellEnd"/>
      <w:r>
        <w:rPr>
          <w:rStyle w:val="a3"/>
        </w:rPr>
        <w:t>, Яворівського району, Львівської області відповідно до статті 19 Закону України «Про регулювання містобудівної діяльності», статті 26 Закону України «Про місцеве самоврядування в Україні», - Рясне - Руська сільська рада, -</w:t>
      </w:r>
    </w:p>
    <w:p w:rsidR="00216DED" w:rsidRDefault="00216DED" w:rsidP="00216DED">
      <w:pPr>
        <w:pStyle w:val="1"/>
        <w:spacing w:after="340"/>
        <w:ind w:firstLine="380"/>
        <w:jc w:val="both"/>
      </w:pPr>
      <w:r>
        <w:rPr>
          <w:rStyle w:val="a3"/>
        </w:rPr>
        <w:t>В И Р І Ш И Л А:</w:t>
      </w:r>
    </w:p>
    <w:p w:rsidR="00216DED" w:rsidRDefault="00216DED" w:rsidP="00216DED">
      <w:pPr>
        <w:pStyle w:val="1"/>
        <w:numPr>
          <w:ilvl w:val="0"/>
          <w:numId w:val="1"/>
        </w:numPr>
        <w:tabs>
          <w:tab w:val="left" w:pos="662"/>
        </w:tabs>
        <w:spacing w:after="340" w:line="276" w:lineRule="auto"/>
        <w:ind w:left="380" w:firstLine="20"/>
        <w:jc w:val="both"/>
      </w:pPr>
      <w:r>
        <w:rPr>
          <w:rStyle w:val="a3"/>
        </w:rPr>
        <w:t xml:space="preserve">.Затвердити </w:t>
      </w:r>
      <w:r w:rsidR="00821508">
        <w:rPr>
          <w:rStyle w:val="a3"/>
        </w:rPr>
        <w:t>Колодій Мар</w:t>
      </w:r>
      <w:r w:rsidR="00821508">
        <w:rPr>
          <w:rStyle w:val="a3"/>
        </w:rPr>
        <w:t xml:space="preserve">’яні Володимирівні </w:t>
      </w:r>
      <w:r>
        <w:rPr>
          <w:rStyle w:val="a3"/>
        </w:rPr>
        <w:t>детальний план території для зміни цільового призначенн</w:t>
      </w:r>
      <w:r w:rsidR="00821508">
        <w:rPr>
          <w:rStyle w:val="a3"/>
        </w:rPr>
        <w:t>я земельної ділянки площею 0, 0491</w:t>
      </w:r>
      <w:r>
        <w:rPr>
          <w:rStyle w:val="a3"/>
        </w:rPr>
        <w:t xml:space="preserve"> га з к</w:t>
      </w:r>
      <w:r w:rsidR="00821508">
        <w:rPr>
          <w:rStyle w:val="a3"/>
        </w:rPr>
        <w:t xml:space="preserve">адастровим номером 4625887500:03:001:0243 в селі </w:t>
      </w:r>
      <w:proofErr w:type="spellStart"/>
      <w:r w:rsidR="00821508">
        <w:rPr>
          <w:rStyle w:val="a3"/>
        </w:rPr>
        <w:t>Підрясне</w:t>
      </w:r>
      <w:proofErr w:type="spellEnd"/>
      <w:r w:rsidR="00821508">
        <w:rPr>
          <w:rStyle w:val="a3"/>
        </w:rPr>
        <w:t>,</w:t>
      </w:r>
      <w:r>
        <w:rPr>
          <w:rStyle w:val="a3"/>
        </w:rPr>
        <w:t xml:space="preserve"> Яворівськ</w:t>
      </w:r>
      <w:r w:rsidR="00821508">
        <w:rPr>
          <w:rStyle w:val="a3"/>
        </w:rPr>
        <w:t>ого району, Львівської області з</w:t>
      </w:r>
      <w:r>
        <w:rPr>
          <w:rStyle w:val="a3"/>
        </w:rPr>
        <w:t xml:space="preserve"> для ведення особистого селянсь</w:t>
      </w:r>
      <w:r w:rsidR="00821508">
        <w:rPr>
          <w:rStyle w:val="a3"/>
        </w:rPr>
        <w:t>кого господарства на для будівництва та обслу</w:t>
      </w:r>
      <w:r w:rsidR="0079397F">
        <w:rPr>
          <w:rStyle w:val="a3"/>
        </w:rPr>
        <w:t>говування</w:t>
      </w:r>
      <w:r>
        <w:rPr>
          <w:rStyle w:val="a3"/>
        </w:rPr>
        <w:t xml:space="preserve"> торгово</w:t>
      </w:r>
      <w:r w:rsidR="00821508">
        <w:rPr>
          <w:rStyle w:val="a3"/>
        </w:rPr>
        <w:t xml:space="preserve"> -</w:t>
      </w:r>
      <w:r>
        <w:rPr>
          <w:rStyle w:val="a3"/>
        </w:rPr>
        <w:t xml:space="preserve"> офісних </w:t>
      </w:r>
      <w:r w:rsidR="00821508">
        <w:rPr>
          <w:rStyle w:val="a3"/>
        </w:rPr>
        <w:t xml:space="preserve">та складських </w:t>
      </w:r>
      <w:r>
        <w:rPr>
          <w:rStyle w:val="a3"/>
        </w:rPr>
        <w:t>приміщень.</w:t>
      </w:r>
    </w:p>
    <w:p w:rsidR="00216DED" w:rsidRDefault="00216DED" w:rsidP="00216DED">
      <w:pPr>
        <w:pStyle w:val="1"/>
        <w:numPr>
          <w:ilvl w:val="0"/>
          <w:numId w:val="1"/>
        </w:numPr>
        <w:tabs>
          <w:tab w:val="left" w:pos="690"/>
        </w:tabs>
        <w:spacing w:after="340" w:line="276" w:lineRule="auto"/>
        <w:ind w:left="380" w:firstLine="20"/>
        <w:jc w:val="both"/>
        <w:rPr>
          <w:rStyle w:val="a3"/>
        </w:rPr>
      </w:pPr>
      <w:r>
        <w:rPr>
          <w:rStyle w:val="a3"/>
        </w:rPr>
        <w:t>. Розроблений проект землеустрою погодити у відповідності до вимог чинного законодавства та подати на затвердження сесії сільської ради.</w:t>
      </w:r>
    </w:p>
    <w:p w:rsidR="00216DED" w:rsidRDefault="00216DED" w:rsidP="00216DED">
      <w:pPr>
        <w:pStyle w:val="1"/>
        <w:tabs>
          <w:tab w:val="left" w:pos="20"/>
        </w:tabs>
        <w:spacing w:line="276" w:lineRule="auto"/>
        <w:ind w:firstLine="0"/>
        <w:jc w:val="both"/>
        <w:rPr>
          <w:rStyle w:val="a3"/>
        </w:rPr>
      </w:pPr>
      <w:r>
        <w:rPr>
          <w:rStyle w:val="a3"/>
        </w:rPr>
        <w:t xml:space="preserve">     3.Контроль за виконанням рішення покласти на постійну депутатську        комісію з питань земельних відносин та  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В. І. )</w:t>
      </w:r>
    </w:p>
    <w:p w:rsidR="00216DED" w:rsidRDefault="00216DED" w:rsidP="00216DED">
      <w:pPr>
        <w:pStyle w:val="1"/>
        <w:tabs>
          <w:tab w:val="left" w:pos="585"/>
        </w:tabs>
        <w:spacing w:line="276" w:lineRule="auto"/>
        <w:ind w:firstLine="0"/>
        <w:jc w:val="both"/>
        <w:rPr>
          <w:rStyle w:val="a3"/>
        </w:rPr>
      </w:pPr>
    </w:p>
    <w:p w:rsidR="00216DED" w:rsidRDefault="00216DED" w:rsidP="00216DED">
      <w:pPr>
        <w:pStyle w:val="1"/>
        <w:tabs>
          <w:tab w:val="left" w:pos="585"/>
        </w:tabs>
        <w:spacing w:line="276" w:lineRule="auto"/>
        <w:ind w:firstLine="0"/>
        <w:jc w:val="both"/>
      </w:pPr>
      <w:r>
        <w:rPr>
          <w:rStyle w:val="a3"/>
        </w:rPr>
        <w:t xml:space="preserve">      Сільський голова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216DED" w:rsidRDefault="00216DED" w:rsidP="00216DED">
      <w:pPr>
        <w:pStyle w:val="1"/>
        <w:tabs>
          <w:tab w:val="left" w:pos="785"/>
        </w:tabs>
        <w:ind w:firstLine="0"/>
      </w:pPr>
    </w:p>
    <w:p w:rsidR="009E43D8" w:rsidRDefault="009E43D8"/>
    <w:sectPr w:rsidR="009E43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3370F"/>
    <w:multiLevelType w:val="multilevel"/>
    <w:tmpl w:val="D58E20FC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1AC8"/>
    <w:rsid w:val="00216DED"/>
    <w:rsid w:val="00561AC8"/>
    <w:rsid w:val="0079397F"/>
    <w:rsid w:val="00821508"/>
    <w:rsid w:val="009E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DC40D"/>
  <w15:chartTrackingRefBased/>
  <w15:docId w15:val="{B73B7BAC-2E83-4C7B-B2EC-C02C1F61A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16DE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216DED"/>
    <w:pPr>
      <w:widowControl w:val="0"/>
      <w:spacing w:after="300" w:line="240" w:lineRule="auto"/>
      <w:ind w:firstLine="2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567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912</Words>
  <Characters>521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2023-11-08T14:51:00Z</dcterms:created>
  <dcterms:modified xsi:type="dcterms:W3CDTF">2023-11-08T15:04:00Z</dcterms:modified>
</cp:coreProperties>
</file>