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005" w:rsidRDefault="00E40005" w:rsidP="00E40005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E40005" w:rsidRDefault="00E40005" w:rsidP="00E40005">
      <w:pPr>
        <w:pStyle w:val="1"/>
        <w:spacing w:after="240" w:line="264" w:lineRule="auto"/>
        <w:jc w:val="center"/>
      </w:pPr>
      <w:r>
        <w:rPr>
          <w:rStyle w:val="a3"/>
        </w:rPr>
        <w:t>РІШЕННЯ</w:t>
      </w:r>
      <w:r w:rsidR="000F476C">
        <w:rPr>
          <w:rStyle w:val="a3"/>
        </w:rPr>
        <w:t xml:space="preserve"> </w:t>
      </w:r>
      <w:r>
        <w:rPr>
          <w:rStyle w:val="a3"/>
        </w:rPr>
        <w:t>№</w:t>
      </w:r>
      <w:r w:rsidR="000F476C">
        <w:rPr>
          <w:rStyle w:val="a3"/>
        </w:rPr>
        <w:t xml:space="preserve"> </w:t>
      </w:r>
      <w:r>
        <w:rPr>
          <w:rStyle w:val="a3"/>
        </w:rPr>
        <w:t>4338</w:t>
      </w:r>
    </w:p>
    <w:p w:rsidR="00E40005" w:rsidRDefault="00E40005" w:rsidP="00E40005">
      <w:pPr>
        <w:pStyle w:val="1"/>
        <w:tabs>
          <w:tab w:val="left" w:pos="6566"/>
        </w:tabs>
        <w:spacing w:after="240" w:line="264" w:lineRule="auto"/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0F476C" w:rsidRDefault="00E40005" w:rsidP="000F47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  <w:bookmarkStart w:id="0" w:name="_GoBack"/>
      <w:bookmarkEnd w:id="0"/>
    </w:p>
    <w:p w:rsidR="000F476C" w:rsidRDefault="00E40005" w:rsidP="000F47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0F476C" w:rsidRDefault="00E40005" w:rsidP="000F47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E40005" w:rsidRDefault="00E40005" w:rsidP="000F476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Шах С.В.</w:t>
      </w:r>
    </w:p>
    <w:p w:rsidR="000F476C" w:rsidRDefault="000F476C" w:rsidP="000F476C">
      <w:pPr>
        <w:pStyle w:val="1"/>
        <w:spacing w:after="0" w:line="264" w:lineRule="auto"/>
        <w:rPr>
          <w:rStyle w:val="a3"/>
        </w:rPr>
      </w:pPr>
    </w:p>
    <w:p w:rsidR="000F476C" w:rsidRDefault="000F476C" w:rsidP="000F476C">
      <w:pPr>
        <w:pStyle w:val="1"/>
        <w:spacing w:after="0" w:line="264" w:lineRule="auto"/>
      </w:pPr>
    </w:p>
    <w:p w:rsidR="00E40005" w:rsidRDefault="00E40005" w:rsidP="00E40005">
      <w:pPr>
        <w:pStyle w:val="1"/>
        <w:spacing w:after="240"/>
        <w:ind w:firstLine="1760"/>
        <w:jc w:val="both"/>
      </w:pPr>
      <w:r>
        <w:rPr>
          <w:rStyle w:val="a3"/>
        </w:rPr>
        <w:t>Розглянувши заяву та подані документи Шах Степанії Василівни, про надання дозволу на розробку проекту землеустрою, щодо відведення земельної ділянки для ведення</w:t>
      </w:r>
      <w:r w:rsidR="000F476C">
        <w:rPr>
          <w:rStyle w:val="a3"/>
        </w:rPr>
        <w:t xml:space="preserve"> </w:t>
      </w:r>
      <w:r>
        <w:rPr>
          <w:rStyle w:val="a3"/>
        </w:rPr>
        <w:t xml:space="preserve"> особистого селянського</w:t>
      </w:r>
      <w:r w:rsidR="000F476C">
        <w:rPr>
          <w:rStyle w:val="a3"/>
        </w:rPr>
        <w:t xml:space="preserve"> </w:t>
      </w:r>
      <w:r>
        <w:rPr>
          <w:rStyle w:val="a3"/>
        </w:rPr>
        <w:t xml:space="preserve"> господарства в селі Рясне - Руське, Яворівського району </w:t>
      </w:r>
      <w:r w:rsidR="000F476C">
        <w:rPr>
          <w:rStyle w:val="a3"/>
        </w:rPr>
        <w:t xml:space="preserve"> </w:t>
      </w:r>
      <w:r>
        <w:rPr>
          <w:rStyle w:val="a3"/>
        </w:rPr>
        <w:t xml:space="preserve">Львівської області, </w:t>
      </w:r>
      <w:r w:rsidR="000F476C">
        <w:rPr>
          <w:rStyle w:val="a3"/>
        </w:rPr>
        <w:t xml:space="preserve"> </w:t>
      </w:r>
      <w:r>
        <w:rPr>
          <w:rStyle w:val="a3"/>
        </w:rPr>
        <w:t>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40005" w:rsidRDefault="00E40005" w:rsidP="00E40005">
      <w:pPr>
        <w:pStyle w:val="1"/>
        <w:spacing w:after="240"/>
      </w:pPr>
      <w:r>
        <w:rPr>
          <w:rStyle w:val="a3"/>
        </w:rPr>
        <w:t>ВИРІШИЛА :</w:t>
      </w:r>
    </w:p>
    <w:p w:rsidR="00E40005" w:rsidRDefault="00E40005" w:rsidP="00E40005">
      <w:pPr>
        <w:pStyle w:val="1"/>
        <w:numPr>
          <w:ilvl w:val="0"/>
          <w:numId w:val="1"/>
        </w:numPr>
        <w:tabs>
          <w:tab w:val="left" w:pos="236"/>
        </w:tabs>
        <w:spacing w:after="240"/>
        <w:jc w:val="both"/>
      </w:pPr>
      <w:r>
        <w:rPr>
          <w:rStyle w:val="a3"/>
        </w:rPr>
        <w:t>Дати дозвіл Шах Степанії Василівні на розробку проекту землеустрою, щодо відведення земельної ділянки у власність для ведення особистого селянського господарства площею 0,0471 га в селі Рясне - Руське, Яворівського району Львівської області за рахунок земель запасу сільської ради.</w:t>
      </w:r>
    </w:p>
    <w:p w:rsidR="00E40005" w:rsidRDefault="00E40005" w:rsidP="00E40005">
      <w:pPr>
        <w:pStyle w:val="1"/>
        <w:numPr>
          <w:ilvl w:val="0"/>
          <w:numId w:val="1"/>
        </w:numPr>
        <w:tabs>
          <w:tab w:val="left" w:pos="327"/>
        </w:tabs>
        <w:spacing w:after="240"/>
        <w:jc w:val="both"/>
      </w:pPr>
      <w:r>
        <w:rPr>
          <w:rStyle w:val="a3"/>
        </w:rPr>
        <w:t xml:space="preserve">Шах Степанії Василівні погодити проект землеустрою, щодо відведення земельної ділянки у власність </w:t>
      </w:r>
      <w:r w:rsidR="000F476C">
        <w:rPr>
          <w:rStyle w:val="a3"/>
        </w:rPr>
        <w:t xml:space="preserve"> </w:t>
      </w:r>
      <w:r>
        <w:rPr>
          <w:rStyle w:val="a3"/>
        </w:rPr>
        <w:t>для</w:t>
      </w:r>
      <w:r w:rsidR="000F476C">
        <w:rPr>
          <w:rStyle w:val="a3"/>
        </w:rPr>
        <w:t xml:space="preserve"> </w:t>
      </w:r>
      <w:r>
        <w:rPr>
          <w:rStyle w:val="a3"/>
        </w:rPr>
        <w:t xml:space="preserve"> ведення особистого </w:t>
      </w:r>
      <w:r w:rsidR="000F476C">
        <w:rPr>
          <w:rStyle w:val="a3"/>
        </w:rPr>
        <w:t xml:space="preserve"> </w:t>
      </w:r>
      <w:r>
        <w:rPr>
          <w:rStyle w:val="a3"/>
        </w:rPr>
        <w:t>селянського господарства площею 0,0471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65F7C" w:rsidRDefault="00E65F7C" w:rsidP="00E65F7C">
      <w:pPr>
        <w:pStyle w:val="1"/>
        <w:numPr>
          <w:ilvl w:val="0"/>
          <w:numId w:val="1"/>
        </w:numPr>
        <w:tabs>
          <w:tab w:val="left" w:pos="327"/>
        </w:tabs>
        <w:spacing w:after="4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E65F7C" w:rsidRDefault="00E65F7C" w:rsidP="00E65F7C">
      <w:pPr>
        <w:pStyle w:val="1"/>
        <w:spacing w:after="80"/>
        <w:rPr>
          <w:rStyle w:val="a3"/>
        </w:rPr>
      </w:pPr>
      <w:r>
        <w:rPr>
          <w:rStyle w:val="a3"/>
        </w:rPr>
        <w:t>В.І.)</w:t>
      </w:r>
    </w:p>
    <w:p w:rsidR="00E65F7C" w:rsidRDefault="00E65F7C" w:rsidP="00E65F7C">
      <w:pPr>
        <w:pStyle w:val="1"/>
        <w:spacing w:after="80"/>
        <w:rPr>
          <w:rStyle w:val="a3"/>
        </w:rPr>
      </w:pPr>
    </w:p>
    <w:p w:rsidR="00E65F7C" w:rsidRDefault="00E65F7C" w:rsidP="00E65F7C">
      <w:pPr>
        <w:pStyle w:val="1"/>
        <w:spacing w:after="80"/>
        <w:rPr>
          <w:rStyle w:val="a3"/>
        </w:rPr>
      </w:pPr>
    </w:p>
    <w:p w:rsidR="00E65F7C" w:rsidRDefault="00E65F7C" w:rsidP="00E65F7C">
      <w:pPr>
        <w:pStyle w:val="1"/>
        <w:spacing w:after="80"/>
      </w:pPr>
      <w:r>
        <w:rPr>
          <w:rStyle w:val="a3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65F7C" w:rsidRDefault="00E65F7C" w:rsidP="00E65F7C"/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C2E0D"/>
    <w:multiLevelType w:val="multilevel"/>
    <w:tmpl w:val="BE06820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88134A"/>
    <w:multiLevelType w:val="multilevel"/>
    <w:tmpl w:val="4BC400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C5"/>
    <w:rsid w:val="000F476C"/>
    <w:rsid w:val="00E40005"/>
    <w:rsid w:val="00E65F7C"/>
    <w:rsid w:val="00EA6D3E"/>
    <w:rsid w:val="00ED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B170D"/>
  <w15:chartTrackingRefBased/>
  <w15:docId w15:val="{2D8C5E41-4A93-4534-B59A-A8EF661D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4000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40005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2023-12-04T08:09:00Z</dcterms:created>
  <dcterms:modified xsi:type="dcterms:W3CDTF">2023-12-05T08:50:00Z</dcterms:modified>
</cp:coreProperties>
</file>