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150" w:rsidRDefault="00D16150" w:rsidP="00D16150">
      <w:pPr>
        <w:pStyle w:val="1"/>
        <w:spacing w:after="24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D16150" w:rsidRDefault="006B052B" w:rsidP="00D16150">
      <w:pPr>
        <w:pStyle w:val="1"/>
        <w:spacing w:after="240"/>
        <w:jc w:val="center"/>
      </w:pPr>
      <w:r>
        <w:rPr>
          <w:rStyle w:val="a3"/>
        </w:rPr>
        <w:t>РІШЕННЯ №</w:t>
      </w:r>
      <w:r w:rsidR="00D16150">
        <w:rPr>
          <w:rStyle w:val="a3"/>
        </w:rPr>
        <w:t xml:space="preserve"> 4350</w:t>
      </w:r>
    </w:p>
    <w:p w:rsidR="00D16150" w:rsidRDefault="00D16150" w:rsidP="00D16150">
      <w:pPr>
        <w:pStyle w:val="1"/>
        <w:spacing w:after="2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15A5A4" wp14:editId="238062FD">
                <wp:simplePos x="0" y="0"/>
                <wp:positionH relativeFrom="page">
                  <wp:posOffset>4946015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58" name="Shap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16150" w:rsidRDefault="00D16150" w:rsidP="00D16150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215A5A4" id="_x0000_t202" coordsize="21600,21600" o:spt="202" path="m,l,21600r21600,l21600,xe">
                <v:stroke joinstyle="miter"/>
                <v:path gradientshapeok="t" o:connecttype="rect"/>
              </v:shapetype>
              <v:shape id="Shape 58" o:spid="_x0000_s1026" type="#_x0000_t202" style="position:absolute;margin-left:389.45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" filled="f" stroked="f">
                <v:textbox inset="0,0,0,0">
                  <w:txbxContent>
                    <w:p w:rsidR="00D16150" w:rsidRDefault="00D16150" w:rsidP="00D16150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6B052B" w:rsidRDefault="00D16150" w:rsidP="006B052B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6B052B" w:rsidRDefault="00D16150" w:rsidP="006B052B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6B052B" w:rsidRDefault="00D16150" w:rsidP="006B052B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D16150" w:rsidRDefault="00D16150" w:rsidP="006B052B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селянського господарства Галун Н.В.</w:t>
      </w:r>
    </w:p>
    <w:p w:rsidR="006B052B" w:rsidRDefault="006B052B" w:rsidP="006B052B">
      <w:pPr>
        <w:pStyle w:val="1"/>
        <w:spacing w:after="0" w:line="266" w:lineRule="auto"/>
        <w:rPr>
          <w:rStyle w:val="a3"/>
        </w:rPr>
      </w:pPr>
    </w:p>
    <w:p w:rsidR="006B052B" w:rsidRDefault="006B052B" w:rsidP="006B052B">
      <w:pPr>
        <w:pStyle w:val="1"/>
        <w:spacing w:after="0" w:line="266" w:lineRule="auto"/>
      </w:pPr>
    </w:p>
    <w:p w:rsidR="00D16150" w:rsidRDefault="00D16150" w:rsidP="00D16150">
      <w:pPr>
        <w:pStyle w:val="1"/>
        <w:spacing w:after="240"/>
        <w:ind w:firstLine="1740"/>
        <w:jc w:val="both"/>
      </w:pPr>
      <w:r>
        <w:rPr>
          <w:rStyle w:val="a3"/>
        </w:rPr>
        <w:t>Розглянувши заяву та подані документи Галун Наталії Володимирівни,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</w:t>
      </w:r>
      <w:r w:rsidR="006B052B">
        <w:rPr>
          <w:rStyle w:val="a3"/>
        </w:rPr>
        <w:t xml:space="preserve"> </w:t>
      </w:r>
      <w:r>
        <w:rPr>
          <w:rStyle w:val="a3"/>
        </w:rPr>
        <w:t xml:space="preserve"> «Про місцеве самоврядування в Україні», - Рясне - Руська сільська рада ,-</w:t>
      </w:r>
    </w:p>
    <w:p w:rsidR="00D16150" w:rsidRDefault="00D16150" w:rsidP="00D16150">
      <w:pPr>
        <w:pStyle w:val="1"/>
        <w:spacing w:after="240"/>
      </w:pPr>
      <w:r>
        <w:rPr>
          <w:rStyle w:val="a3"/>
        </w:rPr>
        <w:t>ВИРІШИЛА:</w:t>
      </w:r>
    </w:p>
    <w:p w:rsidR="00D16150" w:rsidRDefault="006B052B" w:rsidP="00D16150">
      <w:pPr>
        <w:pStyle w:val="1"/>
        <w:spacing w:after="240"/>
        <w:jc w:val="both"/>
      </w:pPr>
      <w:r>
        <w:rPr>
          <w:rStyle w:val="a3"/>
        </w:rPr>
        <w:t>1</w:t>
      </w:r>
      <w:r w:rsidR="00D16150">
        <w:rPr>
          <w:rStyle w:val="a3"/>
        </w:rPr>
        <w:t xml:space="preserve">.Дати дозвіл Галун Наталії Володимирівні на розробку проекту землеустрою, щодо відведення земельної ділянки у власність для ведення особистого селянського господарства </w:t>
      </w:r>
      <w:r>
        <w:rPr>
          <w:rStyle w:val="a3"/>
        </w:rPr>
        <w:t xml:space="preserve"> </w:t>
      </w:r>
      <w:r w:rsidR="00D16150">
        <w:rPr>
          <w:rStyle w:val="a3"/>
        </w:rPr>
        <w:t>площею</w:t>
      </w:r>
      <w:r>
        <w:rPr>
          <w:rStyle w:val="a3"/>
        </w:rPr>
        <w:t xml:space="preserve"> </w:t>
      </w:r>
      <w:r w:rsidR="00D16150">
        <w:rPr>
          <w:rStyle w:val="a3"/>
        </w:rPr>
        <w:t xml:space="preserve"> 0,0476 </w:t>
      </w:r>
      <w:r>
        <w:rPr>
          <w:rStyle w:val="a3"/>
        </w:rPr>
        <w:t xml:space="preserve"> </w:t>
      </w:r>
      <w:r w:rsidR="00D16150">
        <w:rPr>
          <w:rStyle w:val="a3"/>
        </w:rPr>
        <w:t xml:space="preserve">га в </w:t>
      </w:r>
      <w:r>
        <w:rPr>
          <w:rStyle w:val="a3"/>
        </w:rPr>
        <w:t xml:space="preserve"> </w:t>
      </w:r>
      <w:r w:rsidR="00D16150">
        <w:rPr>
          <w:rStyle w:val="a3"/>
        </w:rPr>
        <w:t>селі</w:t>
      </w:r>
      <w:r>
        <w:rPr>
          <w:rStyle w:val="a3"/>
        </w:rPr>
        <w:t xml:space="preserve"> </w:t>
      </w:r>
      <w:r w:rsidR="00D16150">
        <w:rPr>
          <w:rStyle w:val="a3"/>
        </w:rPr>
        <w:t xml:space="preserve"> Рясне - Руське, Яворівського району Львівської області за рахунок </w:t>
      </w:r>
      <w:r>
        <w:rPr>
          <w:rStyle w:val="a3"/>
        </w:rPr>
        <w:t xml:space="preserve"> </w:t>
      </w:r>
      <w:r w:rsidR="00D16150">
        <w:rPr>
          <w:rStyle w:val="a3"/>
        </w:rPr>
        <w:t>земель</w:t>
      </w:r>
      <w:r>
        <w:rPr>
          <w:rStyle w:val="a3"/>
        </w:rPr>
        <w:t xml:space="preserve"> </w:t>
      </w:r>
      <w:r w:rsidR="00D16150">
        <w:rPr>
          <w:rStyle w:val="a3"/>
        </w:rPr>
        <w:t xml:space="preserve"> запасу </w:t>
      </w:r>
      <w:r>
        <w:rPr>
          <w:rStyle w:val="a3"/>
        </w:rPr>
        <w:t xml:space="preserve"> </w:t>
      </w:r>
      <w:r w:rsidR="00D16150">
        <w:rPr>
          <w:rStyle w:val="a3"/>
        </w:rPr>
        <w:t>сільської ради.</w:t>
      </w:r>
    </w:p>
    <w:p w:rsidR="00D16150" w:rsidRDefault="00D16150" w:rsidP="00D16150">
      <w:pPr>
        <w:pStyle w:val="1"/>
        <w:numPr>
          <w:ilvl w:val="0"/>
          <w:numId w:val="1"/>
        </w:numPr>
        <w:tabs>
          <w:tab w:val="left" w:pos="427"/>
        </w:tabs>
        <w:spacing w:after="240"/>
        <w:jc w:val="both"/>
      </w:pPr>
      <w:r>
        <w:rPr>
          <w:rStyle w:val="a3"/>
        </w:rPr>
        <w:t>Галун Наталії Володимирівні погодити проект землеустрою, щодо відведення земельної ділянки у власність для ведення особистого селянського господарства площею 0,0476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D16150" w:rsidRDefault="00D16150" w:rsidP="00D16150">
      <w:pPr>
        <w:pStyle w:val="1"/>
        <w:numPr>
          <w:ilvl w:val="0"/>
          <w:numId w:val="1"/>
        </w:numPr>
        <w:tabs>
          <w:tab w:val="left" w:pos="427"/>
        </w:tabs>
        <w:spacing w:after="240" w:line="276" w:lineRule="auto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 з питань земельних відносин та будівництва (</w:t>
      </w:r>
      <w:r w:rsidR="006B052B">
        <w:rPr>
          <w:rStyle w:val="a3"/>
        </w:rPr>
        <w:t xml:space="preserve"> </w:t>
      </w:r>
      <w:r>
        <w:rPr>
          <w:rStyle w:val="a3"/>
        </w:rPr>
        <w:t xml:space="preserve"> голова</w:t>
      </w:r>
      <w:r w:rsidR="006B052B">
        <w:rPr>
          <w:rStyle w:val="a3"/>
        </w:rPr>
        <w:t xml:space="preserve"> </w:t>
      </w:r>
      <w:r>
        <w:rPr>
          <w:rStyle w:val="a3"/>
        </w:rPr>
        <w:t xml:space="preserve"> комісії </w:t>
      </w:r>
      <w:r w:rsidR="006B052B">
        <w:rPr>
          <w:rStyle w:val="a3"/>
        </w:rPr>
        <w:t xml:space="preserve"> </w:t>
      </w:r>
      <w:proofErr w:type="spellStart"/>
      <w:r>
        <w:rPr>
          <w:rStyle w:val="a3"/>
        </w:rPr>
        <w:t>Гануляк</w:t>
      </w:r>
      <w:proofErr w:type="spellEnd"/>
      <w:r w:rsidR="006B052B">
        <w:rPr>
          <w:rStyle w:val="a3"/>
        </w:rPr>
        <w:t xml:space="preserve">  В. І. )</w:t>
      </w:r>
    </w:p>
    <w:p w:rsidR="006B052B" w:rsidRDefault="006B052B" w:rsidP="006B052B">
      <w:pPr>
        <w:pStyle w:val="1"/>
        <w:tabs>
          <w:tab w:val="left" w:pos="427"/>
        </w:tabs>
        <w:spacing w:after="240" w:line="276" w:lineRule="auto"/>
        <w:rPr>
          <w:rStyle w:val="a3"/>
        </w:rPr>
      </w:pPr>
    </w:p>
    <w:p w:rsidR="006B052B" w:rsidRDefault="006B052B" w:rsidP="006B052B">
      <w:pPr>
        <w:pStyle w:val="1"/>
        <w:tabs>
          <w:tab w:val="left" w:pos="427"/>
        </w:tabs>
        <w:spacing w:after="240" w:line="276" w:lineRule="auto"/>
        <w:rPr>
          <w:rStyle w:val="a3"/>
        </w:rPr>
      </w:pPr>
    </w:p>
    <w:p w:rsidR="006B052B" w:rsidRDefault="006B052B" w:rsidP="006B052B">
      <w:pPr>
        <w:pStyle w:val="1"/>
        <w:tabs>
          <w:tab w:val="left" w:pos="427"/>
        </w:tabs>
        <w:spacing w:after="240" w:line="276" w:lineRule="auto"/>
      </w:pPr>
      <w:r>
        <w:rPr>
          <w:rStyle w:val="a3"/>
        </w:rPr>
        <w:t>Сільський голова                                                    Емілія Смокоровська</w:t>
      </w:r>
      <w:bookmarkStart w:id="0" w:name="_GoBack"/>
      <w:bookmarkEnd w:id="0"/>
    </w:p>
    <w:p w:rsidR="00324F59" w:rsidRDefault="00324F59"/>
    <w:sectPr w:rsidR="00324F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FF74B9"/>
    <w:multiLevelType w:val="multilevel"/>
    <w:tmpl w:val="40FEA60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AEF"/>
    <w:rsid w:val="00324F59"/>
    <w:rsid w:val="00624AEF"/>
    <w:rsid w:val="006B052B"/>
    <w:rsid w:val="00D16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956F7"/>
  <w15:chartTrackingRefBased/>
  <w15:docId w15:val="{64084D4D-1D23-459B-B225-5DE4119C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1615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16150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1007</Words>
  <Characters>575</Characters>
  <Application>Microsoft Office Word</Application>
  <DocSecurity>0</DocSecurity>
  <Lines>4</Lines>
  <Paragraphs>3</Paragraphs>
  <ScaleCrop>false</ScaleCrop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2023-12-06T09:03:00Z</dcterms:created>
  <dcterms:modified xsi:type="dcterms:W3CDTF">2023-12-06T13:49:00Z</dcterms:modified>
</cp:coreProperties>
</file>