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02F" w:rsidRDefault="0088102F" w:rsidP="0088102F">
      <w:pPr>
        <w:pStyle w:val="1"/>
        <w:spacing w:line="264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4071</w:t>
      </w:r>
    </w:p>
    <w:p w:rsidR="0088102F" w:rsidRDefault="0088102F" w:rsidP="0088102F">
      <w:pPr>
        <w:pStyle w:val="1"/>
        <w:spacing w:line="259" w:lineRule="auto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35A88A" wp14:editId="048FB19E">
                <wp:simplePos x="0" y="0"/>
                <wp:positionH relativeFrom="page">
                  <wp:posOffset>4950460</wp:posOffset>
                </wp:positionH>
                <wp:positionV relativeFrom="paragraph">
                  <wp:posOffset>25400</wp:posOffset>
                </wp:positionV>
                <wp:extent cx="1323340" cy="224155"/>
                <wp:effectExtent l="0" t="0" r="0" b="0"/>
                <wp:wrapSquare wrapText="left"/>
                <wp:docPr id="120" name="Shap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8102F" w:rsidRDefault="0088102F" w:rsidP="0088102F">
                            <w:pPr>
                              <w:pStyle w:val="1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B35A88A" id="_x0000_t202" coordsize="21600,21600" o:spt="202" path="m,l,21600r21600,l21600,xe">
                <v:stroke joinstyle="miter"/>
                <v:path gradientshapeok="t" o:connecttype="rect"/>
              </v:shapetype>
              <v:shape id="Shape 120" o:spid="_x0000_s1026" type="#_x0000_t202" style="position:absolute;margin-left:389.8pt;margin-top:2pt;width:104.2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" filled="f" stroked="f">
                <v:textbox inset="0,0,0,0">
                  <w:txbxContent>
                    <w:p w:rsidR="0088102F" w:rsidRDefault="0088102F" w:rsidP="0088102F">
                      <w:pPr>
                        <w:pStyle w:val="1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11 вересня 2020 року</w:t>
      </w:r>
    </w:p>
    <w:p w:rsidR="00F263E2" w:rsidRDefault="0088102F" w:rsidP="00F263E2">
      <w:pPr>
        <w:pStyle w:val="1"/>
        <w:spacing w:line="259" w:lineRule="auto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F263E2" w:rsidRDefault="0088102F" w:rsidP="00F263E2">
      <w:pPr>
        <w:pStyle w:val="1"/>
        <w:spacing w:line="259" w:lineRule="auto"/>
        <w:rPr>
          <w:rStyle w:val="a3"/>
        </w:rPr>
      </w:pPr>
      <w:r>
        <w:rPr>
          <w:rStyle w:val="a3"/>
        </w:rPr>
        <w:t xml:space="preserve"> щодо відведення земельної ділянки для </w:t>
      </w:r>
    </w:p>
    <w:p w:rsidR="00F263E2" w:rsidRDefault="0088102F" w:rsidP="00F263E2">
      <w:pPr>
        <w:pStyle w:val="1"/>
        <w:spacing w:line="259" w:lineRule="auto"/>
        <w:rPr>
          <w:rStyle w:val="a3"/>
        </w:rPr>
      </w:pPr>
      <w:r>
        <w:rPr>
          <w:rStyle w:val="a3"/>
        </w:rPr>
        <w:t>будівництва та обслуговування жилого</w:t>
      </w:r>
    </w:p>
    <w:p w:rsidR="00F263E2" w:rsidRDefault="0088102F" w:rsidP="00F263E2">
      <w:pPr>
        <w:pStyle w:val="1"/>
        <w:spacing w:line="259" w:lineRule="auto"/>
        <w:rPr>
          <w:rStyle w:val="a3"/>
        </w:rPr>
      </w:pPr>
      <w:r>
        <w:rPr>
          <w:rStyle w:val="a3"/>
        </w:rPr>
        <w:t xml:space="preserve"> будинку, господарських будівель і споруд</w:t>
      </w:r>
    </w:p>
    <w:p w:rsidR="0088102F" w:rsidRDefault="0088102F" w:rsidP="00F263E2">
      <w:pPr>
        <w:pStyle w:val="1"/>
        <w:spacing w:line="259" w:lineRule="auto"/>
        <w:rPr>
          <w:rStyle w:val="a3"/>
        </w:rPr>
      </w:pPr>
      <w:r>
        <w:rPr>
          <w:rStyle w:val="a3"/>
        </w:rPr>
        <w:t xml:space="preserve"> </w:t>
      </w:r>
      <w:proofErr w:type="spellStart"/>
      <w:r>
        <w:rPr>
          <w:rStyle w:val="a3"/>
        </w:rPr>
        <w:t>Никлишин</w:t>
      </w:r>
      <w:proofErr w:type="spellEnd"/>
      <w:r>
        <w:rPr>
          <w:rStyle w:val="a3"/>
        </w:rPr>
        <w:t xml:space="preserve"> О.М.</w:t>
      </w:r>
    </w:p>
    <w:p w:rsidR="00F263E2" w:rsidRDefault="00F263E2" w:rsidP="00F263E2">
      <w:pPr>
        <w:pStyle w:val="1"/>
        <w:spacing w:line="259" w:lineRule="auto"/>
        <w:rPr>
          <w:rStyle w:val="a3"/>
        </w:rPr>
      </w:pPr>
    </w:p>
    <w:p w:rsidR="00F263E2" w:rsidRDefault="00F263E2" w:rsidP="00F263E2">
      <w:pPr>
        <w:pStyle w:val="1"/>
        <w:spacing w:line="259" w:lineRule="auto"/>
      </w:pPr>
    </w:p>
    <w:p w:rsidR="00F263E2" w:rsidRDefault="0088102F" w:rsidP="0088102F">
      <w:pPr>
        <w:pStyle w:val="1"/>
        <w:ind w:firstLine="1400"/>
        <w:jc w:val="both"/>
        <w:rPr>
          <w:rStyle w:val="a3"/>
        </w:rPr>
      </w:pPr>
      <w:r>
        <w:rPr>
          <w:rStyle w:val="a3"/>
        </w:rPr>
        <w:t xml:space="preserve">Розглянувши письмове звернення </w:t>
      </w:r>
      <w:proofErr w:type="spellStart"/>
      <w:r>
        <w:rPr>
          <w:rStyle w:val="a3"/>
        </w:rPr>
        <w:t>Николишин</w:t>
      </w:r>
      <w:proofErr w:type="spellEnd"/>
      <w:r>
        <w:rPr>
          <w:rStyle w:val="a3"/>
        </w:rPr>
        <w:t xml:space="preserve"> Оксани Миколаївни про затвердження проекту</w:t>
      </w:r>
      <w:r w:rsidR="00F263E2">
        <w:rPr>
          <w:rStyle w:val="a3"/>
        </w:rPr>
        <w:t xml:space="preserve"> </w:t>
      </w:r>
      <w:r>
        <w:rPr>
          <w:rStyle w:val="a3"/>
        </w:rPr>
        <w:t xml:space="preserve"> землеустрою </w:t>
      </w:r>
      <w:r w:rsidR="00F263E2">
        <w:rPr>
          <w:rStyle w:val="a3"/>
        </w:rPr>
        <w:t xml:space="preserve"> </w:t>
      </w:r>
      <w:r>
        <w:rPr>
          <w:rStyle w:val="a3"/>
        </w:rPr>
        <w:t>щодо в</w:t>
      </w:r>
      <w:r w:rsidR="00F263E2">
        <w:rPr>
          <w:rStyle w:val="a3"/>
        </w:rPr>
        <w:t xml:space="preserve"> </w:t>
      </w:r>
      <w:proofErr w:type="spellStart"/>
      <w:r>
        <w:rPr>
          <w:rStyle w:val="a3"/>
        </w:rPr>
        <w:t>ідведення</w:t>
      </w:r>
      <w:proofErr w:type="spellEnd"/>
      <w:r>
        <w:rPr>
          <w:rStyle w:val="a3"/>
        </w:rPr>
        <w:t xml:space="preserve"> </w:t>
      </w:r>
      <w:r w:rsidR="00F263E2">
        <w:rPr>
          <w:rStyle w:val="a3"/>
        </w:rPr>
        <w:t xml:space="preserve"> </w:t>
      </w:r>
      <w:r>
        <w:rPr>
          <w:rStyle w:val="a3"/>
        </w:rPr>
        <w:t xml:space="preserve">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К-4, ділянка № 37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, розроблений ФОП Мельник Андрій Васильовича враховуючи висновки </w:t>
      </w:r>
      <w:r w:rsidR="00F263E2">
        <w:rPr>
          <w:rStyle w:val="a3"/>
        </w:rPr>
        <w:t xml:space="preserve"> </w:t>
      </w:r>
      <w:r>
        <w:rPr>
          <w:rStyle w:val="a3"/>
        </w:rPr>
        <w:t>відповідних</w:t>
      </w:r>
      <w:r w:rsidR="00F263E2">
        <w:rPr>
          <w:rStyle w:val="a3"/>
        </w:rPr>
        <w:t xml:space="preserve"> </w:t>
      </w:r>
      <w:r>
        <w:rPr>
          <w:rStyle w:val="a3"/>
        </w:rPr>
        <w:t xml:space="preserve"> служб</w:t>
      </w:r>
      <w:r w:rsidR="00F263E2">
        <w:rPr>
          <w:rStyle w:val="a3"/>
        </w:rPr>
        <w:t xml:space="preserve"> </w:t>
      </w:r>
      <w:r>
        <w:rPr>
          <w:rStyle w:val="a3"/>
        </w:rPr>
        <w:t xml:space="preserve">: </w:t>
      </w:r>
      <w:r w:rsidR="00F263E2">
        <w:rPr>
          <w:rStyle w:val="a3"/>
        </w:rPr>
        <w:t xml:space="preserve"> </w:t>
      </w:r>
      <w:r>
        <w:rPr>
          <w:rStyle w:val="a3"/>
        </w:rPr>
        <w:t xml:space="preserve">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 </w:t>
      </w:r>
      <w:proofErr w:type="spellStart"/>
      <w:r>
        <w:rPr>
          <w:rStyle w:val="a3"/>
        </w:rPr>
        <w:t>вському</w:t>
      </w:r>
      <w:proofErr w:type="spellEnd"/>
      <w:r>
        <w:rPr>
          <w:rStyle w:val="a3"/>
        </w:rPr>
        <w:t xml:space="preserve"> районі Львівської області, керівника відділу містобудування та архітектури Яворівської</w:t>
      </w:r>
      <w:r w:rsidR="00F263E2">
        <w:rPr>
          <w:rStyle w:val="a3"/>
        </w:rPr>
        <w:t xml:space="preserve"> </w:t>
      </w:r>
      <w:r>
        <w:rPr>
          <w:rStyle w:val="a3"/>
        </w:rPr>
        <w:t xml:space="preserve"> РДА,</w:t>
      </w:r>
      <w:r w:rsidR="00F263E2">
        <w:rPr>
          <w:rStyle w:val="a3"/>
        </w:rPr>
        <w:t xml:space="preserve"> </w:t>
      </w:r>
      <w:r>
        <w:rPr>
          <w:rStyle w:val="a3"/>
        </w:rPr>
        <w:t xml:space="preserve"> відповідно</w:t>
      </w:r>
      <w:r w:rsidR="00F263E2">
        <w:rPr>
          <w:rStyle w:val="a3"/>
        </w:rPr>
        <w:t xml:space="preserve"> </w:t>
      </w:r>
      <w:r>
        <w:rPr>
          <w:rStyle w:val="a3"/>
        </w:rPr>
        <w:t xml:space="preserve"> до</w:t>
      </w:r>
      <w:r w:rsidR="00F263E2">
        <w:rPr>
          <w:rStyle w:val="a3"/>
        </w:rPr>
        <w:t xml:space="preserve"> </w:t>
      </w:r>
      <w:r>
        <w:rPr>
          <w:rStyle w:val="a3"/>
        </w:rPr>
        <w:t xml:space="preserve">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88102F" w:rsidRDefault="0088102F" w:rsidP="00F263E2">
      <w:pPr>
        <w:pStyle w:val="1"/>
        <w:jc w:val="both"/>
      </w:pPr>
      <w:r>
        <w:rPr>
          <w:rStyle w:val="a3"/>
        </w:rPr>
        <w:t>ВИРІШИЛА:</w:t>
      </w:r>
    </w:p>
    <w:p w:rsidR="0088102F" w:rsidRDefault="0088102F" w:rsidP="0088102F">
      <w:pPr>
        <w:pStyle w:val="1"/>
        <w:numPr>
          <w:ilvl w:val="0"/>
          <w:numId w:val="1"/>
        </w:numPr>
        <w:tabs>
          <w:tab w:val="left" w:pos="328"/>
        </w:tabs>
        <w:jc w:val="both"/>
      </w:pPr>
      <w:r>
        <w:rPr>
          <w:rStyle w:val="a3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rPr>
          <w:rStyle w:val="a3"/>
        </w:rPr>
        <w:t>Николишин</w:t>
      </w:r>
      <w:proofErr w:type="spellEnd"/>
      <w:r>
        <w:rPr>
          <w:rStyle w:val="a3"/>
        </w:rPr>
        <w:t xml:space="preserve"> Оксані Миколаївні площею 0,0600 га, яка знаходиться в кварталі індивідуальної житлової забудови К-4, ділянка № 37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88102F" w:rsidRDefault="0088102F" w:rsidP="0088102F">
      <w:pPr>
        <w:pStyle w:val="1"/>
        <w:numPr>
          <w:ilvl w:val="0"/>
          <w:numId w:val="1"/>
        </w:numPr>
        <w:tabs>
          <w:tab w:val="left" w:pos="328"/>
        </w:tabs>
        <w:jc w:val="both"/>
        <w:rPr>
          <w:rStyle w:val="a3"/>
        </w:rPr>
      </w:pPr>
      <w:r>
        <w:rPr>
          <w:rStyle w:val="a3"/>
        </w:rPr>
        <w:t xml:space="preserve">Передати </w:t>
      </w:r>
      <w:proofErr w:type="spellStart"/>
      <w:r>
        <w:rPr>
          <w:rStyle w:val="a3"/>
        </w:rPr>
        <w:t>Николишин</w:t>
      </w:r>
      <w:proofErr w:type="spellEnd"/>
      <w:r>
        <w:rPr>
          <w:rStyle w:val="a3"/>
        </w:rPr>
        <w:t xml:space="preserve"> Оксані Миколаївні у власність земельну ділянку для будівництва та обслуговування жилого будинку, господарських будівель і споруд площею 0,0600 га, з кадастровим номером 4625887500:02:000:2480, яка знаходиться в кварталі індивідуальної житлової забудови К-4, ділянка № 37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88102F" w:rsidRDefault="0088102F" w:rsidP="0088102F">
      <w:pPr>
        <w:pStyle w:val="1"/>
        <w:numPr>
          <w:ilvl w:val="0"/>
          <w:numId w:val="1"/>
        </w:numPr>
        <w:tabs>
          <w:tab w:val="left" w:pos="331"/>
        </w:tabs>
        <w:jc w:val="both"/>
        <w:rPr>
          <w:rStyle w:val="a3"/>
        </w:rPr>
      </w:pPr>
      <w:r>
        <w:rPr>
          <w:rStyle w:val="a3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88102F" w:rsidRDefault="0088102F" w:rsidP="0088102F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4. Контроль за виконанням рішення покласти на постійну депутатську комісію з</w:t>
      </w:r>
    </w:p>
    <w:p w:rsidR="0088102F" w:rsidRDefault="0088102F" w:rsidP="0088102F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 І. )</w:t>
      </w:r>
    </w:p>
    <w:p w:rsidR="0088102F" w:rsidRDefault="0088102F" w:rsidP="0088102F">
      <w:pPr>
        <w:rPr>
          <w:rStyle w:val="a3"/>
          <w:rFonts w:eastAsia="Microsoft Sans Serif"/>
        </w:rPr>
      </w:pPr>
    </w:p>
    <w:p w:rsidR="0088102F" w:rsidRDefault="0088102F" w:rsidP="0088102F">
      <w:pPr>
        <w:rPr>
          <w:rStyle w:val="a3"/>
          <w:rFonts w:eastAsia="Microsoft Sans Serif"/>
        </w:rPr>
      </w:pPr>
    </w:p>
    <w:p w:rsidR="0088102F" w:rsidRDefault="0088102F" w:rsidP="0088102F">
      <w:pPr>
        <w:rPr>
          <w:rStyle w:val="a3"/>
          <w:rFonts w:eastAsia="Microsoft Sans Serif"/>
        </w:rPr>
      </w:pPr>
    </w:p>
    <w:p w:rsidR="0088102F" w:rsidRDefault="0088102F" w:rsidP="00F263E2">
      <w:pPr>
        <w:pStyle w:val="1"/>
        <w:tabs>
          <w:tab w:val="left" w:pos="655"/>
        </w:tabs>
        <w:jc w:val="both"/>
      </w:pPr>
      <w:r>
        <w:rPr>
          <w:rStyle w:val="a3"/>
          <w:rFonts w:eastAsia="Microsoft Sans Serif"/>
        </w:rPr>
        <w:t xml:space="preserve">     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bookmarkStart w:id="0" w:name="_GoBack"/>
      <w:bookmarkEnd w:id="0"/>
      <w:proofErr w:type="spellEnd"/>
    </w:p>
    <w:p w:rsidR="0088102F" w:rsidRDefault="0088102F" w:rsidP="0088102F">
      <w:pPr>
        <w:pStyle w:val="1"/>
        <w:tabs>
          <w:tab w:val="left" w:pos="328"/>
        </w:tabs>
        <w:jc w:val="both"/>
      </w:pPr>
    </w:p>
    <w:p w:rsidR="0087489E" w:rsidRDefault="0087489E"/>
    <w:sectPr w:rsidR="008748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BDC"/>
    <w:multiLevelType w:val="multilevel"/>
    <w:tmpl w:val="AB4884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F52208A"/>
    <w:multiLevelType w:val="multilevel"/>
    <w:tmpl w:val="E9C6D8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91D"/>
    <w:rsid w:val="0087489E"/>
    <w:rsid w:val="0088102F"/>
    <w:rsid w:val="009D191D"/>
    <w:rsid w:val="00F2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9FE93"/>
  <w15:chartTrackingRefBased/>
  <w15:docId w15:val="{03A0EE5A-E77A-4336-B949-4F42D29AD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8102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8102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1370</Words>
  <Characters>781</Characters>
  <Application>Microsoft Office Word</Application>
  <DocSecurity>0</DocSecurity>
  <Lines>6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2023-12-13T09:21:00Z</dcterms:created>
  <dcterms:modified xsi:type="dcterms:W3CDTF">2023-12-13T13:29:00Z</dcterms:modified>
</cp:coreProperties>
</file>