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CEA" w:rsidRDefault="00C17CEA" w:rsidP="00C17CEA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</w:p>
    <w:p w:rsidR="00C17CEA" w:rsidRDefault="00CF27BB" w:rsidP="00C17CEA">
      <w:pPr>
        <w:pStyle w:val="1"/>
        <w:spacing w:after="0"/>
        <w:jc w:val="center"/>
      </w:pPr>
      <w:r>
        <w:rPr>
          <w:rStyle w:val="a3"/>
        </w:rPr>
        <w:t>РІШЕННЯ №</w:t>
      </w:r>
      <w:r w:rsidR="00C17CEA">
        <w:rPr>
          <w:rStyle w:val="a3"/>
        </w:rPr>
        <w:t xml:space="preserve"> 4050</w:t>
      </w:r>
    </w:p>
    <w:p w:rsidR="00C17CEA" w:rsidRDefault="00C17CEA" w:rsidP="00C17CEA">
      <w:pPr>
        <w:pStyle w:val="1"/>
        <w:tabs>
          <w:tab w:val="left" w:pos="6761"/>
        </w:tabs>
        <w:spacing w:after="0"/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C17CEA" w:rsidRDefault="00C17CEA" w:rsidP="00C17CEA">
      <w:pPr>
        <w:pStyle w:val="1"/>
        <w:spacing w:after="0"/>
      </w:pPr>
      <w:r>
        <w:rPr>
          <w:rStyle w:val="a3"/>
        </w:rPr>
        <w:t>П</w:t>
      </w:r>
      <w:r w:rsidR="00CF27BB">
        <w:rPr>
          <w:rStyle w:val="a3"/>
        </w:rPr>
        <w:t>ро затвердження проекту землеус</w:t>
      </w:r>
      <w:r>
        <w:rPr>
          <w:rStyle w:val="a3"/>
        </w:rPr>
        <w:t>трою</w:t>
      </w:r>
    </w:p>
    <w:p w:rsidR="00C17CEA" w:rsidRDefault="00C17CEA" w:rsidP="00C17CEA">
      <w:pPr>
        <w:pStyle w:val="1"/>
        <w:spacing w:after="0"/>
      </w:pPr>
      <w:r>
        <w:rPr>
          <w:rStyle w:val="a3"/>
        </w:rPr>
        <w:t>щодо відведення земельної ділянки для</w:t>
      </w:r>
    </w:p>
    <w:p w:rsidR="00C17CEA" w:rsidRDefault="00C17CEA" w:rsidP="00C17CEA">
      <w:pPr>
        <w:pStyle w:val="1"/>
        <w:spacing w:after="0"/>
      </w:pPr>
      <w:r>
        <w:rPr>
          <w:rStyle w:val="a3"/>
        </w:rPr>
        <w:t>ведення особистого селянського господарства</w:t>
      </w:r>
    </w:p>
    <w:p w:rsidR="00C17CEA" w:rsidRDefault="00C17CEA" w:rsidP="00C17CEA">
      <w:pPr>
        <w:pStyle w:val="1"/>
        <w:spacing w:after="540"/>
      </w:pPr>
      <w:r>
        <w:rPr>
          <w:rStyle w:val="a3"/>
        </w:rPr>
        <w:t xml:space="preserve">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О.Р.</w:t>
      </w:r>
    </w:p>
    <w:p w:rsidR="00CF27BB" w:rsidRDefault="00C17CEA" w:rsidP="00C17CEA">
      <w:pPr>
        <w:pStyle w:val="1"/>
        <w:spacing w:after="0"/>
        <w:ind w:firstLine="1180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r w:rsidR="00CF27BB">
        <w:rPr>
          <w:rStyle w:val="a3"/>
        </w:rPr>
        <w:t xml:space="preserve">   </w:t>
      </w:r>
      <w:proofErr w:type="spellStart"/>
      <w:r>
        <w:rPr>
          <w:rStyle w:val="a3"/>
        </w:rPr>
        <w:t>Гелей</w:t>
      </w:r>
      <w:proofErr w:type="spellEnd"/>
      <w:r w:rsidR="00CF27BB">
        <w:rPr>
          <w:rStyle w:val="a3"/>
        </w:rPr>
        <w:t xml:space="preserve">  </w:t>
      </w:r>
      <w:r>
        <w:rPr>
          <w:rStyle w:val="a3"/>
        </w:rPr>
        <w:t xml:space="preserve"> Олега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Романовича про затвердження проекту землеустрою, щодо </w:t>
      </w:r>
      <w:r w:rsidR="00CF27BB">
        <w:rPr>
          <w:rStyle w:val="a3"/>
        </w:rPr>
        <w:t xml:space="preserve"> </w:t>
      </w:r>
      <w:r>
        <w:rPr>
          <w:rStyle w:val="a3"/>
        </w:rPr>
        <w:t>відведення</w:t>
      </w:r>
      <w:r w:rsidR="00CF27BB">
        <w:rPr>
          <w:rStyle w:val="a3"/>
        </w:rPr>
        <w:t xml:space="preserve"> </w:t>
      </w:r>
      <w:r>
        <w:rPr>
          <w:rStyle w:val="a3"/>
        </w:rPr>
        <w:t xml:space="preserve"> земельної ділянки </w:t>
      </w:r>
      <w:r w:rsidR="00CF27BB">
        <w:rPr>
          <w:rStyle w:val="a3"/>
        </w:rPr>
        <w:t xml:space="preserve"> </w:t>
      </w:r>
      <w:r>
        <w:rPr>
          <w:rStyle w:val="a3"/>
        </w:rPr>
        <w:t>для ведення</w:t>
      </w:r>
      <w:r w:rsidR="00CF27BB">
        <w:rPr>
          <w:rStyle w:val="a3"/>
        </w:rPr>
        <w:t xml:space="preserve"> </w:t>
      </w:r>
      <w:r>
        <w:rPr>
          <w:rStyle w:val="a3"/>
        </w:rPr>
        <w:t xml:space="preserve"> особистого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селянського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господарства,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яка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знаходиться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в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селі</w:t>
      </w:r>
      <w:r w:rsidR="00CF27BB">
        <w:rPr>
          <w:rStyle w:val="a3"/>
        </w:rPr>
        <w:t xml:space="preserve"> </w:t>
      </w:r>
    </w:p>
    <w:p w:rsidR="00CF27BB" w:rsidRDefault="00C17CEA" w:rsidP="00CF27BB">
      <w:pPr>
        <w:pStyle w:val="1"/>
        <w:spacing w:after="0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Львівської області, Яворівського району , проект розроблений ФОП Мельник Андрій Васильович,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відповідно до статті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26</w:t>
      </w:r>
      <w:r w:rsidR="00CF27BB">
        <w:rPr>
          <w:rStyle w:val="a3"/>
        </w:rPr>
        <w:t xml:space="preserve">  </w:t>
      </w:r>
      <w:r>
        <w:rPr>
          <w:rStyle w:val="a3"/>
        </w:rPr>
        <w:t xml:space="preserve"> Закону України</w:t>
      </w:r>
      <w:r w:rsidR="00CF27BB">
        <w:rPr>
          <w:rStyle w:val="a3"/>
        </w:rPr>
        <w:t xml:space="preserve"> </w:t>
      </w:r>
      <w:r>
        <w:rPr>
          <w:rStyle w:val="a3"/>
        </w:rPr>
        <w:t xml:space="preserve"> «Про місцеве самоврядування в Україні», статей 12, 99 Земельного Кодексу України, - Рясне-Руська сільська рада, - </w:t>
      </w:r>
    </w:p>
    <w:p w:rsidR="00C17CEA" w:rsidRDefault="00C17CEA" w:rsidP="00CF27BB">
      <w:pPr>
        <w:pStyle w:val="1"/>
        <w:spacing w:after="0"/>
      </w:pPr>
      <w:r>
        <w:rPr>
          <w:rStyle w:val="a3"/>
        </w:rPr>
        <w:t>ВИРІШИЛА:</w:t>
      </w:r>
    </w:p>
    <w:p w:rsidR="00C17CEA" w:rsidRDefault="00C17CEA" w:rsidP="00C17CEA">
      <w:pPr>
        <w:pStyle w:val="1"/>
        <w:numPr>
          <w:ilvl w:val="0"/>
          <w:numId w:val="1"/>
        </w:numPr>
        <w:tabs>
          <w:tab w:val="left" w:pos="226"/>
        </w:tabs>
        <w:spacing w:after="300"/>
        <w:jc w:val="both"/>
      </w:pPr>
      <w:r>
        <w:rPr>
          <w:rStyle w:val="a3"/>
        </w:rPr>
        <w:t xml:space="preserve">. 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області,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Олега Романовича.</w:t>
      </w:r>
    </w:p>
    <w:p w:rsidR="00C17CEA" w:rsidRDefault="00C17CEA" w:rsidP="00C17CEA">
      <w:pPr>
        <w:pStyle w:val="1"/>
        <w:numPr>
          <w:ilvl w:val="0"/>
          <w:numId w:val="1"/>
        </w:numPr>
        <w:tabs>
          <w:tab w:val="left" w:pos="269"/>
        </w:tabs>
        <w:spacing w:after="300"/>
        <w:jc w:val="both"/>
      </w:pPr>
      <w:r>
        <w:rPr>
          <w:rStyle w:val="a3"/>
        </w:rPr>
        <w:t xml:space="preserve">.Передати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Олегу Романовичу у власність земельну ділянку для ведення особистого селянського господарства площею 0,0780 га з кадастровим номером 4625887500:02:000:3240,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C17CEA" w:rsidRDefault="00C17CEA" w:rsidP="00C17CEA">
      <w:pPr>
        <w:pStyle w:val="1"/>
        <w:numPr>
          <w:ilvl w:val="0"/>
          <w:numId w:val="1"/>
        </w:numPr>
        <w:tabs>
          <w:tab w:val="left" w:pos="258"/>
        </w:tabs>
        <w:spacing w:after="540"/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17CEA" w:rsidRDefault="00C17CEA" w:rsidP="00C17CEA">
      <w:pPr>
        <w:pStyle w:val="1"/>
        <w:numPr>
          <w:ilvl w:val="0"/>
          <w:numId w:val="1"/>
        </w:numPr>
        <w:tabs>
          <w:tab w:val="left" w:pos="276"/>
        </w:tabs>
        <w:spacing w:after="300" w:line="276" w:lineRule="auto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</w:t>
      </w:r>
      <w:r w:rsidR="00CF27BB">
        <w:rPr>
          <w:rStyle w:val="a3"/>
        </w:rPr>
        <w:t xml:space="preserve"> </w:t>
      </w:r>
      <w:r>
        <w:rPr>
          <w:rStyle w:val="a3"/>
        </w:rPr>
        <w:t xml:space="preserve">комісії </w:t>
      </w:r>
      <w:r w:rsidR="00CF27BB">
        <w:rPr>
          <w:rStyle w:val="a3"/>
        </w:rPr>
        <w:t xml:space="preserve">  </w:t>
      </w:r>
      <w:proofErr w:type="spellStart"/>
      <w:r>
        <w:rPr>
          <w:rStyle w:val="a3"/>
        </w:rPr>
        <w:t>Гануляк</w:t>
      </w:r>
      <w:proofErr w:type="spellEnd"/>
      <w:r w:rsidR="00CF27BB">
        <w:rPr>
          <w:rStyle w:val="a3"/>
        </w:rPr>
        <w:t xml:space="preserve">   В. І. )</w:t>
      </w:r>
    </w:p>
    <w:p w:rsidR="00CF27BB" w:rsidRDefault="00CF27BB" w:rsidP="00CF27BB">
      <w:pPr>
        <w:pStyle w:val="1"/>
        <w:tabs>
          <w:tab w:val="left" w:pos="276"/>
        </w:tabs>
        <w:spacing w:after="300" w:line="276" w:lineRule="auto"/>
        <w:jc w:val="both"/>
        <w:rPr>
          <w:rStyle w:val="a3"/>
        </w:rPr>
      </w:pPr>
    </w:p>
    <w:p w:rsidR="00CF27BB" w:rsidRDefault="00CF27BB" w:rsidP="00CF27BB">
      <w:pPr>
        <w:pStyle w:val="1"/>
        <w:tabs>
          <w:tab w:val="left" w:pos="276"/>
        </w:tabs>
        <w:spacing w:after="300" w:line="276" w:lineRule="auto"/>
        <w:jc w:val="both"/>
      </w:pPr>
      <w:r>
        <w:rPr>
          <w:rStyle w:val="a3"/>
        </w:rPr>
        <w:t xml:space="preserve">Сільський голова                                                </w:t>
      </w:r>
      <w:bookmarkStart w:id="0" w:name="_GoBack"/>
      <w:bookmarkEnd w:id="0"/>
      <w:r>
        <w:rPr>
          <w:rStyle w:val="a3"/>
        </w:rPr>
        <w:t xml:space="preserve">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75193" w:rsidRDefault="00475193"/>
    <w:sectPr w:rsidR="004751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84EF1"/>
    <w:multiLevelType w:val="multilevel"/>
    <w:tmpl w:val="6362358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7A9"/>
    <w:rsid w:val="00475193"/>
    <w:rsid w:val="00BB77A9"/>
    <w:rsid w:val="00C17CEA"/>
    <w:rsid w:val="00CF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B8D99"/>
  <w15:chartTrackingRefBased/>
  <w15:docId w15:val="{DB24ED66-EACD-47D7-BD6A-F7E294C8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17CE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17CEA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1094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2023-12-18T09:43:00Z</dcterms:created>
  <dcterms:modified xsi:type="dcterms:W3CDTF">2023-12-19T07:26:00Z</dcterms:modified>
</cp:coreProperties>
</file>