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4E5" w:rsidRDefault="00B734E5" w:rsidP="00B734E5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 xml:space="preserve">СІМДЕСЯТ ПЕРША </w:t>
      </w:r>
      <w:r w:rsidR="00684BC6">
        <w:rPr>
          <w:rStyle w:val="a3"/>
        </w:rPr>
        <w:t>СЕСІЯ СЬОМОГО СКЛИКАННЯ</w:t>
      </w:r>
      <w:r w:rsidR="00684BC6">
        <w:rPr>
          <w:rStyle w:val="a3"/>
        </w:rPr>
        <w:br/>
        <w:t>РІШЕНН</w:t>
      </w:r>
      <w:r>
        <w:rPr>
          <w:rStyle w:val="a3"/>
        </w:rPr>
        <w:t xml:space="preserve">Я </w:t>
      </w:r>
      <w:r w:rsidR="00684BC6">
        <w:rPr>
          <w:rStyle w:val="a3"/>
        </w:rPr>
        <w:t xml:space="preserve"> </w:t>
      </w:r>
      <w:r>
        <w:rPr>
          <w:rStyle w:val="a3"/>
        </w:rPr>
        <w:t>№ 4038</w:t>
      </w:r>
    </w:p>
    <w:p w:rsidR="00B734E5" w:rsidRDefault="00B734E5" w:rsidP="00B734E5">
      <w:pPr>
        <w:pStyle w:val="1"/>
        <w:spacing w:after="0"/>
        <w:ind w:firstLine="16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05E22" wp14:editId="77482274">
                <wp:simplePos x="0" y="0"/>
                <wp:positionH relativeFrom="page">
                  <wp:posOffset>4177665</wp:posOffset>
                </wp:positionH>
                <wp:positionV relativeFrom="paragraph">
                  <wp:posOffset>25400</wp:posOffset>
                </wp:positionV>
                <wp:extent cx="1323340" cy="224155"/>
                <wp:effectExtent l="0" t="0" r="0" b="0"/>
                <wp:wrapSquare wrapText="left"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734E5" w:rsidRDefault="00B734E5" w:rsidP="00B734E5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4A05E22" id="_x0000_t202" coordsize="21600,21600" o:spt="202" path="m,l,21600r21600,l21600,xe">
                <v:stroke joinstyle="miter"/>
                <v:path gradientshapeok="t" o:connecttype="rect"/>
              </v:shapetype>
              <v:shape id="Shape 91" o:spid="_x0000_s1026" type="#_x0000_t202" style="position:absolute;left:0;text-align:left;margin-left:328.95pt;margin-top:2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" filled="f" stroked="f">
                <v:textbox inset="0,0,0,0">
                  <w:txbxContent>
                    <w:p w:rsidR="00B734E5" w:rsidRDefault="00B734E5" w:rsidP="00B734E5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684BC6">
        <w:rPr>
          <w:rStyle w:val="a3"/>
        </w:rPr>
        <w:t>від 1</w:t>
      </w:r>
      <w:r>
        <w:rPr>
          <w:rStyle w:val="a3"/>
        </w:rPr>
        <w:t>1 вересня 2020 року</w:t>
      </w:r>
    </w:p>
    <w:p w:rsidR="00684BC6" w:rsidRDefault="00684BC6" w:rsidP="00684BC6">
      <w:pPr>
        <w:pStyle w:val="1"/>
        <w:tabs>
          <w:tab w:val="left" w:pos="348"/>
        </w:tabs>
        <w:spacing w:after="0"/>
        <w:ind w:left="180"/>
        <w:jc w:val="both"/>
        <w:rPr>
          <w:rStyle w:val="a3"/>
        </w:rPr>
      </w:pPr>
      <w:r>
        <w:rPr>
          <w:rStyle w:val="a3"/>
        </w:rPr>
        <w:t>П</w:t>
      </w:r>
      <w:r w:rsidR="00B734E5">
        <w:rPr>
          <w:rStyle w:val="a3"/>
        </w:rPr>
        <w:t xml:space="preserve">ро </w:t>
      </w:r>
      <w:r>
        <w:rPr>
          <w:rStyle w:val="a3"/>
        </w:rPr>
        <w:t xml:space="preserve">надання одноразової </w:t>
      </w:r>
    </w:p>
    <w:p w:rsidR="00B734E5" w:rsidRDefault="00684BC6" w:rsidP="00684BC6">
      <w:pPr>
        <w:pStyle w:val="1"/>
        <w:tabs>
          <w:tab w:val="left" w:pos="348"/>
        </w:tabs>
        <w:spacing w:after="0"/>
        <w:ind w:left="180"/>
        <w:jc w:val="both"/>
        <w:rPr>
          <w:rStyle w:val="a3"/>
        </w:rPr>
      </w:pPr>
      <w:r>
        <w:rPr>
          <w:rStyle w:val="a3"/>
        </w:rPr>
        <w:t xml:space="preserve">адресної матеріальної </w:t>
      </w:r>
      <w:r w:rsidR="00B734E5">
        <w:rPr>
          <w:rStyle w:val="a3"/>
        </w:rPr>
        <w:t>допомоги</w:t>
      </w:r>
    </w:p>
    <w:p w:rsidR="00EE4DF5" w:rsidRDefault="00EE4DF5" w:rsidP="00684BC6">
      <w:pPr>
        <w:pStyle w:val="1"/>
        <w:tabs>
          <w:tab w:val="left" w:pos="348"/>
        </w:tabs>
        <w:spacing w:after="0"/>
        <w:ind w:left="180"/>
        <w:jc w:val="both"/>
        <w:rPr>
          <w:rStyle w:val="a3"/>
        </w:rPr>
      </w:pPr>
    </w:p>
    <w:p w:rsidR="00684BC6" w:rsidRDefault="00684BC6" w:rsidP="00684BC6">
      <w:pPr>
        <w:pStyle w:val="1"/>
        <w:tabs>
          <w:tab w:val="left" w:pos="348"/>
        </w:tabs>
        <w:spacing w:after="0"/>
        <w:ind w:left="180"/>
        <w:jc w:val="both"/>
      </w:pPr>
    </w:p>
    <w:p w:rsidR="00B734E5" w:rsidRDefault="00B734E5" w:rsidP="00B734E5">
      <w:pPr>
        <w:pStyle w:val="1"/>
        <w:spacing w:after="320"/>
        <w:ind w:left="16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Дубиняк</w:t>
      </w:r>
      <w:proofErr w:type="spellEnd"/>
      <w:r>
        <w:rPr>
          <w:rStyle w:val="a3"/>
        </w:rPr>
        <w:t xml:space="preserve"> Стефанії Григорівни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684BC6">
        <w:rPr>
          <w:rStyle w:val="a3"/>
        </w:rPr>
        <w:t>,-</w:t>
      </w:r>
      <w:r>
        <w:rPr>
          <w:rStyle w:val="a3"/>
        </w:rPr>
        <w:t xml:space="preserve"> Рясне - Руська сільська рада</w:t>
      </w:r>
      <w:r w:rsidR="00684BC6">
        <w:rPr>
          <w:rStyle w:val="a3"/>
        </w:rPr>
        <w:t>,-</w:t>
      </w:r>
    </w:p>
    <w:p w:rsidR="00B734E5" w:rsidRDefault="00B734E5" w:rsidP="00B734E5">
      <w:pPr>
        <w:pStyle w:val="1"/>
        <w:spacing w:after="320"/>
        <w:ind w:firstLine="240"/>
        <w:jc w:val="both"/>
      </w:pPr>
      <w:r>
        <w:rPr>
          <w:rStyle w:val="a3"/>
        </w:rPr>
        <w:t>ВИРІШИЛА :</w:t>
      </w:r>
    </w:p>
    <w:p w:rsidR="00B734E5" w:rsidRDefault="00B734E5" w:rsidP="00B734E5">
      <w:pPr>
        <w:pStyle w:val="1"/>
        <w:spacing w:after="320"/>
        <w:ind w:left="160" w:firstLine="20"/>
      </w:pPr>
      <w:r>
        <w:rPr>
          <w:rStyle w:val="a3"/>
        </w:rPr>
        <w:t>1.Виділити</w:t>
      </w:r>
      <w:r w:rsidR="00EE4DF5">
        <w:rPr>
          <w:rStyle w:val="a3"/>
        </w:rPr>
        <w:t xml:space="preserve"> </w:t>
      </w:r>
      <w:r>
        <w:rPr>
          <w:rStyle w:val="a3"/>
        </w:rPr>
        <w:t xml:space="preserve"> одноразову </w:t>
      </w:r>
      <w:r w:rsidR="00EE4DF5">
        <w:rPr>
          <w:rStyle w:val="a3"/>
        </w:rPr>
        <w:t xml:space="preserve"> </w:t>
      </w:r>
      <w:r>
        <w:rPr>
          <w:rStyle w:val="a3"/>
        </w:rPr>
        <w:t xml:space="preserve">адресну </w:t>
      </w:r>
      <w:r w:rsidR="00EE4DF5">
        <w:rPr>
          <w:rStyle w:val="a3"/>
        </w:rPr>
        <w:t xml:space="preserve"> </w:t>
      </w:r>
      <w:r>
        <w:rPr>
          <w:rStyle w:val="a3"/>
        </w:rPr>
        <w:t>матеріальну</w:t>
      </w:r>
      <w:r w:rsidR="00EE4DF5">
        <w:rPr>
          <w:rStyle w:val="a3"/>
        </w:rPr>
        <w:t xml:space="preserve"> </w:t>
      </w:r>
      <w:r>
        <w:rPr>
          <w:rStyle w:val="a3"/>
        </w:rPr>
        <w:t xml:space="preserve"> допомогу </w:t>
      </w:r>
      <w:r w:rsidR="00EE4DF5">
        <w:rPr>
          <w:rStyle w:val="a3"/>
        </w:rPr>
        <w:t xml:space="preserve">  </w:t>
      </w:r>
      <w:proofErr w:type="spellStart"/>
      <w:r>
        <w:rPr>
          <w:rStyle w:val="a3"/>
        </w:rPr>
        <w:t>Дубиняк</w:t>
      </w:r>
      <w:proofErr w:type="spellEnd"/>
      <w:r w:rsidR="00EE4DF5">
        <w:rPr>
          <w:rStyle w:val="a3"/>
        </w:rPr>
        <w:t xml:space="preserve">    </w:t>
      </w:r>
      <w:r>
        <w:rPr>
          <w:rStyle w:val="a3"/>
        </w:rPr>
        <w:t xml:space="preserve"> Стефанії Григорівні в сумі 1000.00 (одна тисяча) гривень.</w:t>
      </w:r>
    </w:p>
    <w:p w:rsidR="00B734E5" w:rsidRDefault="00EE4DF5" w:rsidP="00EE4DF5">
      <w:pPr>
        <w:pStyle w:val="1"/>
        <w:tabs>
          <w:tab w:val="left" w:pos="420"/>
        </w:tabs>
        <w:spacing w:after="320"/>
      </w:pPr>
      <w:r>
        <w:rPr>
          <w:rStyle w:val="a3"/>
        </w:rPr>
        <w:t xml:space="preserve">   2</w:t>
      </w:r>
      <w:r w:rsidR="00B734E5">
        <w:rPr>
          <w:rStyle w:val="a3"/>
        </w:rPr>
        <w:t xml:space="preserve">.Головному бухгалтеру Ірині </w:t>
      </w:r>
      <w:proofErr w:type="spellStart"/>
      <w:r w:rsidR="00B734E5">
        <w:rPr>
          <w:rStyle w:val="a3"/>
        </w:rPr>
        <w:t>Максішко</w:t>
      </w:r>
      <w:proofErr w:type="spellEnd"/>
      <w:r w:rsidR="00B734E5">
        <w:rPr>
          <w:rStyle w:val="a3"/>
        </w:rPr>
        <w:t xml:space="preserve"> </w:t>
      </w:r>
      <w:r>
        <w:rPr>
          <w:rStyle w:val="a3"/>
        </w:rPr>
        <w:t xml:space="preserve"> </w:t>
      </w:r>
      <w:r w:rsidR="00B734E5">
        <w:rPr>
          <w:rStyle w:val="a3"/>
        </w:rPr>
        <w:t xml:space="preserve">провести </w:t>
      </w:r>
      <w:r>
        <w:rPr>
          <w:rStyle w:val="a3"/>
        </w:rPr>
        <w:t xml:space="preserve"> </w:t>
      </w:r>
      <w:r w:rsidR="00B734E5">
        <w:rPr>
          <w:rStyle w:val="a3"/>
        </w:rPr>
        <w:t xml:space="preserve">виплату </w:t>
      </w:r>
      <w:r>
        <w:rPr>
          <w:rStyle w:val="a3"/>
        </w:rPr>
        <w:t xml:space="preserve"> </w:t>
      </w:r>
      <w:r w:rsidR="00B734E5">
        <w:rPr>
          <w:rStyle w:val="a3"/>
        </w:rPr>
        <w:t>допомоги</w:t>
      </w:r>
      <w:r>
        <w:rPr>
          <w:rStyle w:val="a3"/>
        </w:rPr>
        <w:t xml:space="preserve"> </w:t>
      </w:r>
      <w:r w:rsidR="00B734E5">
        <w:rPr>
          <w:rStyle w:val="a3"/>
        </w:rPr>
        <w:t xml:space="preserve"> у </w:t>
      </w:r>
      <w:r>
        <w:rPr>
          <w:rStyle w:val="a3"/>
        </w:rPr>
        <w:t xml:space="preserve">   </w:t>
      </w:r>
      <w:r w:rsidR="00B734E5">
        <w:rPr>
          <w:rStyle w:val="a3"/>
        </w:rPr>
        <w:t>відповідності до даного рішення.</w:t>
      </w:r>
    </w:p>
    <w:p w:rsidR="00B734E5" w:rsidRDefault="00EE4DF5" w:rsidP="00EE4DF5">
      <w:pPr>
        <w:pStyle w:val="1"/>
        <w:tabs>
          <w:tab w:val="left" w:pos="420"/>
        </w:tabs>
        <w:spacing w:after="320"/>
        <w:jc w:val="both"/>
        <w:rPr>
          <w:rStyle w:val="a3"/>
        </w:rPr>
      </w:pPr>
      <w:r>
        <w:rPr>
          <w:rStyle w:val="a3"/>
        </w:rPr>
        <w:t xml:space="preserve">  3</w:t>
      </w:r>
      <w:r w:rsidR="00B734E5">
        <w:rPr>
          <w:rStyle w:val="a3"/>
        </w:rPr>
        <w:t xml:space="preserve">. Контроль за виконанням даного рішення покласти на постійну депутатську </w:t>
      </w:r>
      <w:r>
        <w:rPr>
          <w:rStyle w:val="a3"/>
        </w:rPr>
        <w:t xml:space="preserve">  </w:t>
      </w:r>
      <w:r w:rsidR="00B734E5">
        <w:rPr>
          <w:rStyle w:val="a3"/>
        </w:rPr>
        <w:t>комісію з питань бюджету, регламенту, етики та соціальн</w:t>
      </w:r>
      <w:r w:rsidR="00684BC6">
        <w:rPr>
          <w:rStyle w:val="a3"/>
        </w:rPr>
        <w:t xml:space="preserve">ого захисту (Голова </w:t>
      </w:r>
      <w:r>
        <w:rPr>
          <w:rStyle w:val="a3"/>
        </w:rPr>
        <w:t xml:space="preserve">   </w:t>
      </w:r>
      <w:r w:rsidR="00684BC6">
        <w:rPr>
          <w:rStyle w:val="a3"/>
        </w:rPr>
        <w:t>комісії 3.П</w:t>
      </w:r>
      <w:r w:rsidR="00B734E5">
        <w:rPr>
          <w:rStyle w:val="a3"/>
        </w:rPr>
        <w:t>іх).</w:t>
      </w:r>
    </w:p>
    <w:p w:rsidR="00EE4DF5" w:rsidRDefault="00EE4DF5" w:rsidP="00EE4DF5">
      <w:pPr>
        <w:pStyle w:val="1"/>
        <w:tabs>
          <w:tab w:val="left" w:pos="420"/>
        </w:tabs>
        <w:spacing w:after="320"/>
        <w:jc w:val="both"/>
        <w:rPr>
          <w:rStyle w:val="a3"/>
        </w:rPr>
      </w:pPr>
    </w:p>
    <w:p w:rsidR="00EE4DF5" w:rsidRDefault="00EE4DF5" w:rsidP="00EE4DF5">
      <w:pPr>
        <w:pStyle w:val="1"/>
        <w:tabs>
          <w:tab w:val="left" w:pos="420"/>
        </w:tabs>
        <w:spacing w:after="320"/>
        <w:jc w:val="both"/>
        <w:rPr>
          <w:rStyle w:val="a3"/>
        </w:rPr>
      </w:pPr>
    </w:p>
    <w:p w:rsidR="00EE4DF5" w:rsidRDefault="00EE4DF5" w:rsidP="00EE4DF5">
      <w:pPr>
        <w:pStyle w:val="1"/>
        <w:tabs>
          <w:tab w:val="left" w:pos="420"/>
        </w:tabs>
        <w:spacing w:after="320"/>
        <w:jc w:val="both"/>
      </w:pPr>
      <w:r>
        <w:rPr>
          <w:rStyle w:val="a3"/>
        </w:rPr>
        <w:t>Сільський голова                                                               Емілія Смокоровська</w:t>
      </w:r>
      <w:bookmarkStart w:id="0" w:name="_GoBack"/>
      <w:bookmarkEnd w:id="0"/>
    </w:p>
    <w:p w:rsidR="004C2C14" w:rsidRDefault="004C2C14"/>
    <w:sectPr w:rsidR="004C2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B2A5D"/>
    <w:multiLevelType w:val="multilevel"/>
    <w:tmpl w:val="E1E6DB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88"/>
    <w:rsid w:val="004C2C14"/>
    <w:rsid w:val="005E3C88"/>
    <w:rsid w:val="00684BC6"/>
    <w:rsid w:val="00B734E5"/>
    <w:rsid w:val="00EE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E5EC"/>
  <w15:chartTrackingRefBased/>
  <w15:docId w15:val="{BE06188B-7A0C-402D-98D4-A4A80DDB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734E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734E5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616</Words>
  <Characters>352</Characters>
  <Application>Microsoft Office Word</Application>
  <DocSecurity>0</DocSecurity>
  <Lines>2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2023-12-21T14:35:00Z</dcterms:created>
  <dcterms:modified xsi:type="dcterms:W3CDTF">2023-12-22T11:03:00Z</dcterms:modified>
</cp:coreProperties>
</file>