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215" w:rsidRDefault="00A73215"/>
    <w:p w:rsidR="002C654D" w:rsidRDefault="002C654D" w:rsidP="002C654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2C654D" w:rsidRDefault="002C654D" w:rsidP="002C654D">
      <w:pPr>
        <w:pStyle w:val="1"/>
        <w:spacing w:after="0"/>
        <w:ind w:firstLine="0"/>
        <w:jc w:val="center"/>
      </w:pPr>
      <w:r>
        <w:rPr>
          <w:rStyle w:val="a3"/>
        </w:rPr>
        <w:t>СІМДЕСЯТА ПЕРША СЕСІЯ СЬОМОГО СКЛИКАННЯ</w:t>
      </w:r>
      <w:r>
        <w:rPr>
          <w:rStyle w:val="a3"/>
        </w:rPr>
        <w:br/>
        <w:t>РІШЕННЯ № 4189</w:t>
      </w:r>
    </w:p>
    <w:p w:rsidR="002C654D" w:rsidRDefault="002C654D" w:rsidP="002C654D">
      <w:pPr>
        <w:pStyle w:val="1"/>
        <w:tabs>
          <w:tab w:val="left" w:pos="6610"/>
        </w:tabs>
        <w:spacing w:after="0"/>
        <w:ind w:firstLine="0"/>
      </w:pPr>
      <w:r>
        <w:rPr>
          <w:rStyle w:val="a3"/>
        </w:rPr>
        <w:t>11 вересня 2020 року</w:t>
      </w:r>
      <w:r>
        <w:rPr>
          <w:rStyle w:val="a3"/>
        </w:rPr>
        <w:tab/>
        <w:t>с. Рясне - Руське</w:t>
      </w:r>
    </w:p>
    <w:p w:rsidR="00601393" w:rsidRDefault="002C654D" w:rsidP="002C654D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C654D" w:rsidRDefault="002C654D" w:rsidP="002C654D">
      <w:pPr>
        <w:pStyle w:val="1"/>
        <w:spacing w:after="0"/>
        <w:ind w:firstLine="0"/>
      </w:pPr>
      <w:r>
        <w:rPr>
          <w:rStyle w:val="a3"/>
        </w:rPr>
        <w:t xml:space="preserve"> проекту землеустрою щодо відведення</w:t>
      </w:r>
    </w:p>
    <w:p w:rsidR="00601393" w:rsidRDefault="002C654D" w:rsidP="0060139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земельної ділянки у власність для будівництва</w:t>
      </w:r>
    </w:p>
    <w:p w:rsidR="00601393" w:rsidRDefault="002C654D" w:rsidP="0060139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та обслуговування жилого будинку,</w:t>
      </w:r>
    </w:p>
    <w:p w:rsidR="00601393" w:rsidRDefault="002C654D" w:rsidP="0060139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господарських будівель і споруд</w:t>
      </w:r>
    </w:p>
    <w:p w:rsidR="002C654D" w:rsidRDefault="002C654D" w:rsidP="00601393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в селі Рясне - Руське </w:t>
      </w:r>
      <w:proofErr w:type="spellStart"/>
      <w:r>
        <w:rPr>
          <w:rStyle w:val="a3"/>
        </w:rPr>
        <w:t>Кизимі</w:t>
      </w:r>
      <w:proofErr w:type="spellEnd"/>
      <w:r>
        <w:rPr>
          <w:rStyle w:val="a3"/>
        </w:rPr>
        <w:t xml:space="preserve"> А.В.</w:t>
      </w:r>
    </w:p>
    <w:p w:rsidR="00601393" w:rsidRDefault="00601393" w:rsidP="00601393">
      <w:pPr>
        <w:pStyle w:val="1"/>
        <w:spacing w:after="0"/>
        <w:ind w:firstLine="0"/>
        <w:rPr>
          <w:rStyle w:val="a3"/>
        </w:rPr>
      </w:pPr>
    </w:p>
    <w:p w:rsidR="00601393" w:rsidRDefault="00601393" w:rsidP="00601393">
      <w:pPr>
        <w:pStyle w:val="1"/>
        <w:spacing w:after="0"/>
        <w:ind w:firstLine="0"/>
      </w:pPr>
    </w:p>
    <w:p w:rsidR="002C654D" w:rsidRDefault="002C654D" w:rsidP="002C654D">
      <w:pPr>
        <w:pStyle w:val="1"/>
        <w:spacing w:after="320"/>
        <w:ind w:firstLine="840"/>
        <w:jc w:val="both"/>
      </w:pPr>
      <w:r>
        <w:rPr>
          <w:rStyle w:val="a3"/>
        </w:rPr>
        <w:t xml:space="preserve">Розглянувши заяву </w:t>
      </w:r>
      <w:proofErr w:type="spellStart"/>
      <w:r>
        <w:rPr>
          <w:rStyle w:val="a3"/>
        </w:rPr>
        <w:t>Кизими</w:t>
      </w:r>
      <w:proofErr w:type="spellEnd"/>
      <w:r>
        <w:rPr>
          <w:rStyle w:val="a3"/>
        </w:rPr>
        <w:t xml:space="preserve"> Артура Васильовича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</w:t>
      </w:r>
      <w:r w:rsidR="00601393">
        <w:rPr>
          <w:rStyle w:val="a3"/>
        </w:rPr>
        <w:t xml:space="preserve">   </w:t>
      </w:r>
      <w:bookmarkStart w:id="0" w:name="_GoBack"/>
      <w:bookmarkEnd w:id="0"/>
      <w:r>
        <w:rPr>
          <w:rStyle w:val="a3"/>
        </w:rPr>
        <w:t xml:space="preserve"> - Рясне - Руська сільська рада, -</w:t>
      </w:r>
    </w:p>
    <w:p w:rsidR="002C654D" w:rsidRDefault="002C654D" w:rsidP="002C654D">
      <w:pPr>
        <w:pStyle w:val="1"/>
        <w:spacing w:after="0"/>
        <w:ind w:firstLine="0"/>
        <w:jc w:val="both"/>
      </w:pPr>
      <w:r>
        <w:rPr>
          <w:rStyle w:val="a3"/>
        </w:rPr>
        <w:t>ВИРІШИЛА :</w:t>
      </w:r>
    </w:p>
    <w:p w:rsidR="002C654D" w:rsidRDefault="002C654D" w:rsidP="002C654D">
      <w:pPr>
        <w:pStyle w:val="1"/>
        <w:numPr>
          <w:ilvl w:val="0"/>
          <w:numId w:val="1"/>
        </w:numPr>
        <w:tabs>
          <w:tab w:val="left" w:pos="212"/>
        </w:tabs>
        <w:spacing w:after="0"/>
        <w:ind w:firstLine="0"/>
        <w:jc w:val="both"/>
      </w:pPr>
      <w:r>
        <w:rPr>
          <w:rStyle w:val="a3"/>
        </w:rPr>
        <w:t xml:space="preserve">.Надати дозвіл </w:t>
      </w:r>
      <w:proofErr w:type="spellStart"/>
      <w:r>
        <w:rPr>
          <w:rStyle w:val="a3"/>
        </w:rPr>
        <w:t>Кизимі</w:t>
      </w:r>
      <w:proofErr w:type="spellEnd"/>
      <w:r>
        <w:rPr>
          <w:rStyle w:val="a3"/>
        </w:rPr>
        <w:t xml:space="preserve"> Артуру Васильовичу на розробку проекту землеустрою щодо відведення земельної ділянки у власність площею 0,0939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2C654D" w:rsidRDefault="002C654D" w:rsidP="002C654D">
      <w:pPr>
        <w:pStyle w:val="1"/>
        <w:numPr>
          <w:ilvl w:val="0"/>
          <w:numId w:val="1"/>
        </w:numPr>
        <w:tabs>
          <w:tab w:val="left" w:pos="248"/>
        </w:tabs>
        <w:spacing w:after="0"/>
        <w:ind w:firstLine="0"/>
        <w:jc w:val="both"/>
      </w:pPr>
      <w:r>
        <w:rPr>
          <w:rStyle w:val="a3"/>
        </w:rPr>
        <w:t>.Дати дозвіл на виготовлення детального плану території в кварталі К-1, села Рясне - Руське, Яворівського району, Львівської області, земельної ділянки площею 0,0939 га для будівництва та обслуговування жилого будинку, господарських будівель і споруд.</w:t>
      </w:r>
    </w:p>
    <w:p w:rsidR="002C654D" w:rsidRDefault="002C654D" w:rsidP="002C654D">
      <w:pPr>
        <w:pStyle w:val="1"/>
        <w:numPr>
          <w:ilvl w:val="0"/>
          <w:numId w:val="1"/>
        </w:numPr>
        <w:tabs>
          <w:tab w:val="left" w:pos="237"/>
        </w:tabs>
        <w:spacing w:after="0"/>
        <w:ind w:firstLine="0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Кизимі</w:t>
      </w:r>
      <w:proofErr w:type="spellEnd"/>
      <w:r>
        <w:rPr>
          <w:rStyle w:val="a3"/>
        </w:rPr>
        <w:t xml:space="preserve"> Артуру Васильовичу розроблений і погоджений детальний план та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9061B1" w:rsidRDefault="009061B1" w:rsidP="009061B1">
      <w:pPr>
        <w:pStyle w:val="1"/>
        <w:tabs>
          <w:tab w:val="left" w:pos="1076"/>
        </w:tabs>
        <w:spacing w:after="0"/>
        <w:ind w:firstLine="0"/>
        <w:rPr>
          <w:rStyle w:val="a3"/>
        </w:rPr>
      </w:pPr>
      <w:r>
        <w:rPr>
          <w:rStyle w:val="a3"/>
        </w:rPr>
        <w:t xml:space="preserve">4.Контроль за виконанням даного рішення покласти на постійну депутатську комісію з питань земельних відносин та будівництва ( голова комісії 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 І.)</w:t>
      </w:r>
    </w:p>
    <w:p w:rsidR="009061B1" w:rsidRDefault="009061B1" w:rsidP="009061B1">
      <w:pPr>
        <w:pStyle w:val="1"/>
        <w:tabs>
          <w:tab w:val="left" w:pos="1076"/>
        </w:tabs>
        <w:spacing w:after="0"/>
        <w:ind w:left="709" w:firstLine="0"/>
        <w:rPr>
          <w:rStyle w:val="a3"/>
        </w:rPr>
      </w:pPr>
    </w:p>
    <w:p w:rsidR="009061B1" w:rsidRDefault="009061B1" w:rsidP="009061B1">
      <w:pPr>
        <w:pStyle w:val="1"/>
        <w:tabs>
          <w:tab w:val="left" w:pos="1076"/>
        </w:tabs>
        <w:spacing w:after="0"/>
        <w:ind w:left="709" w:firstLine="0"/>
        <w:rPr>
          <w:rStyle w:val="a3"/>
        </w:rPr>
      </w:pPr>
    </w:p>
    <w:p w:rsidR="009061B1" w:rsidRDefault="009061B1" w:rsidP="009061B1">
      <w:pPr>
        <w:pStyle w:val="1"/>
        <w:tabs>
          <w:tab w:val="left" w:pos="1076"/>
        </w:tabs>
        <w:spacing w:after="0"/>
        <w:ind w:left="709" w:firstLine="0"/>
        <w:rPr>
          <w:rStyle w:val="a3"/>
        </w:rPr>
      </w:pPr>
    </w:p>
    <w:p w:rsidR="009061B1" w:rsidRDefault="009061B1" w:rsidP="009061B1">
      <w:pPr>
        <w:pStyle w:val="1"/>
        <w:tabs>
          <w:tab w:val="left" w:pos="1076"/>
        </w:tabs>
        <w:spacing w:after="0"/>
        <w:ind w:left="709" w:firstLine="0"/>
      </w:pPr>
      <w:r>
        <w:rPr>
          <w:rStyle w:val="a3"/>
        </w:rPr>
        <w:t xml:space="preserve">Сільський голова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061B1" w:rsidRDefault="009061B1" w:rsidP="009061B1">
      <w:pPr>
        <w:pStyle w:val="1"/>
        <w:tabs>
          <w:tab w:val="left" w:pos="244"/>
        </w:tabs>
        <w:spacing w:after="220"/>
        <w:ind w:firstLine="0"/>
        <w:jc w:val="both"/>
      </w:pPr>
    </w:p>
    <w:p w:rsidR="009061B1" w:rsidRDefault="009061B1" w:rsidP="009061B1">
      <w:pPr>
        <w:pStyle w:val="1"/>
        <w:tabs>
          <w:tab w:val="left" w:pos="237"/>
        </w:tabs>
        <w:spacing w:after="0"/>
        <w:ind w:firstLine="0"/>
        <w:jc w:val="both"/>
      </w:pPr>
    </w:p>
    <w:p w:rsidR="002C654D" w:rsidRDefault="002C654D"/>
    <w:sectPr w:rsidR="002C65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7142"/>
    <w:multiLevelType w:val="multilevel"/>
    <w:tmpl w:val="65248BE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6A"/>
    <w:rsid w:val="002C654D"/>
    <w:rsid w:val="00601393"/>
    <w:rsid w:val="009061B1"/>
    <w:rsid w:val="00A73215"/>
    <w:rsid w:val="00EC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D0CC"/>
  <w15:chartTrackingRefBased/>
  <w15:docId w15:val="{17A8544C-02A5-4E0D-9B05-5A39FBAC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C654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C654D"/>
    <w:pPr>
      <w:widowControl w:val="0"/>
      <w:spacing w:after="26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1230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2024-01-03T06:55:00Z</dcterms:created>
  <dcterms:modified xsi:type="dcterms:W3CDTF">2024-01-03T07:29:00Z</dcterms:modified>
</cp:coreProperties>
</file>