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2546" w:rsidRDefault="00702546" w:rsidP="00702546">
      <w:pPr>
        <w:pStyle w:val="1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П’ЯТА СЕСІЯ СЬОМОГО СКЛИКАННЯ</w:t>
      </w:r>
      <w:r>
        <w:rPr>
          <w:rStyle w:val="a3"/>
        </w:rPr>
        <w:br/>
        <w:t>РІШЕННЯ№ 5226</w:t>
      </w:r>
    </w:p>
    <w:p w:rsidR="00702546" w:rsidRDefault="00702546" w:rsidP="00702546">
      <w:pPr>
        <w:pStyle w:val="20"/>
      </w:pPr>
      <w:r>
        <w:rPr>
          <w:rStyle w:val="2"/>
        </w:rPr>
        <w:t>(третє пленарне засідання)</w:t>
      </w:r>
    </w:p>
    <w:p w:rsidR="00702546" w:rsidRDefault="00702546" w:rsidP="00702546">
      <w:pPr>
        <w:pStyle w:val="1"/>
        <w:spacing w:after="460"/>
        <w:rPr>
          <w:rStyle w:val="a3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6AA8667" wp14:editId="56F2D1CB">
                <wp:simplePos x="0" y="0"/>
                <wp:positionH relativeFrom="page">
                  <wp:posOffset>5334000</wp:posOffset>
                </wp:positionH>
                <wp:positionV relativeFrom="margin">
                  <wp:posOffset>1127125</wp:posOffset>
                </wp:positionV>
                <wp:extent cx="1321435" cy="295275"/>
                <wp:effectExtent l="0" t="0" r="0" b="0"/>
                <wp:wrapSquare wrapText="left"/>
                <wp:docPr id="489" name="Shape 4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21435" cy="29527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702546" w:rsidRDefault="00702546" w:rsidP="00702546">
                            <w:pPr>
                              <w:pStyle w:val="1"/>
                            </w:pPr>
                            <w:r>
                              <w:rPr>
                                <w:rStyle w:val="a3"/>
                              </w:rPr>
                              <w:t>с. Рясне - Руське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6AA8667" id="_x0000_t202" coordsize="21600,21600" o:spt="202" path="m,l,21600r21600,l21600,xe">
                <v:stroke joinstyle="miter"/>
                <v:path gradientshapeok="t" o:connecttype="rect"/>
              </v:shapetype>
              <v:shape id="Shape 489" o:spid="_x0000_s1026" type="#_x0000_t202" style="position:absolute;margin-left:420pt;margin-top:88.75pt;width:104.05pt;height:23.25pt;z-index:251660288;visibility:visible;mso-wrap-style:none;mso-height-percent:0;mso-wrap-distance-left:9pt;mso-wrap-distance-top:0;mso-wrap-distance-right:9pt;mso-wrap-distance-bottom:0;mso-position-horizontal:absolute;mso-position-horizontal-relative:page;mso-position-vertical:absolute;mso-position-vertical-relative:margin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" filled="f" stroked="f">
                <v:textbox inset="0,0,0,0">
                  <w:txbxContent>
                    <w:p w:rsidR="00702546" w:rsidRDefault="00702546" w:rsidP="00702546">
                      <w:pPr>
                        <w:pStyle w:val="1"/>
                      </w:pPr>
                      <w:r>
                        <w:rPr>
                          <w:rStyle w:val="a3"/>
                        </w:rPr>
                        <w:t>с. Рясне - Руське</w:t>
                      </w:r>
                    </w:p>
                  </w:txbxContent>
                </v:textbox>
                <w10:wrap type="square" side="left" anchorx="page" anchory="margin"/>
              </v:shape>
            </w:pict>
          </mc:Fallback>
        </mc:AlternateContent>
      </w:r>
      <w:r>
        <w:rPr>
          <w:rStyle w:val="a3"/>
        </w:rPr>
        <w:t>від23листопада 2020 року</w:t>
      </w:r>
    </w:p>
    <w:p w:rsidR="00702546" w:rsidRDefault="00702546" w:rsidP="00702546">
      <w:pPr>
        <w:pStyle w:val="1"/>
        <w:rPr>
          <w:rStyle w:val="a3"/>
        </w:rPr>
      </w:pPr>
      <w:r>
        <w:rPr>
          <w:rStyle w:val="a3"/>
        </w:rPr>
        <w:t xml:space="preserve"> Про надання дозволу на розробку</w:t>
      </w:r>
    </w:p>
    <w:p w:rsidR="00702546" w:rsidRDefault="00702546" w:rsidP="00702546">
      <w:pPr>
        <w:pStyle w:val="1"/>
        <w:rPr>
          <w:rStyle w:val="a3"/>
        </w:rPr>
      </w:pPr>
      <w:r>
        <w:rPr>
          <w:rStyle w:val="a3"/>
        </w:rPr>
        <w:t xml:space="preserve"> проекту землеустрою щодо</w:t>
      </w:r>
    </w:p>
    <w:p w:rsidR="00702546" w:rsidRDefault="00702546" w:rsidP="00702546">
      <w:pPr>
        <w:pStyle w:val="1"/>
        <w:rPr>
          <w:rStyle w:val="a3"/>
        </w:rPr>
      </w:pPr>
      <w:r>
        <w:rPr>
          <w:rStyle w:val="a3"/>
        </w:rPr>
        <w:t xml:space="preserve"> відведення земельної ділянки</w:t>
      </w:r>
    </w:p>
    <w:p w:rsidR="00702546" w:rsidRDefault="00702546" w:rsidP="00702546">
      <w:pPr>
        <w:pStyle w:val="1"/>
        <w:rPr>
          <w:rStyle w:val="a3"/>
        </w:rPr>
      </w:pPr>
      <w:r>
        <w:rPr>
          <w:rStyle w:val="a3"/>
        </w:rPr>
        <w:t xml:space="preserve"> зі зміною цільового призначення </w:t>
      </w:r>
    </w:p>
    <w:p w:rsidR="00702546" w:rsidRDefault="00702546" w:rsidP="00702546">
      <w:pPr>
        <w:pStyle w:val="1"/>
        <w:rPr>
          <w:rStyle w:val="a3"/>
        </w:rPr>
      </w:pPr>
      <w:r>
        <w:rPr>
          <w:rStyle w:val="a3"/>
        </w:rPr>
        <w:t>для передачі її у приватну власність</w:t>
      </w:r>
    </w:p>
    <w:p w:rsidR="00702546" w:rsidRDefault="00702546" w:rsidP="00702546">
      <w:pPr>
        <w:pStyle w:val="1"/>
        <w:rPr>
          <w:rStyle w:val="a3"/>
        </w:rPr>
      </w:pPr>
      <w:r>
        <w:rPr>
          <w:rStyle w:val="a3"/>
        </w:rPr>
        <w:t xml:space="preserve"> для індивідуального садівництва</w:t>
      </w:r>
    </w:p>
    <w:p w:rsidR="00702546" w:rsidRDefault="00702546" w:rsidP="00702546">
      <w:pPr>
        <w:pStyle w:val="1"/>
      </w:pPr>
    </w:p>
    <w:p w:rsidR="00702546" w:rsidRDefault="00702546" w:rsidP="00702546">
      <w:pPr>
        <w:pStyle w:val="1"/>
        <w:ind w:left="2520"/>
        <w:jc w:val="both"/>
      </w:pPr>
      <w:r>
        <w:rPr>
          <w:rStyle w:val="a3"/>
        </w:rPr>
        <w:t xml:space="preserve">Розглянувши звернення </w:t>
      </w:r>
      <w:proofErr w:type="spellStart"/>
      <w:r>
        <w:rPr>
          <w:rStyle w:val="a3"/>
        </w:rPr>
        <w:t>Городна</w:t>
      </w:r>
      <w:proofErr w:type="spellEnd"/>
      <w:r w:rsidR="001314B8">
        <w:rPr>
          <w:rStyle w:val="a3"/>
        </w:rPr>
        <w:t xml:space="preserve">    </w:t>
      </w:r>
      <w:r>
        <w:rPr>
          <w:rStyle w:val="a3"/>
        </w:rPr>
        <w:t xml:space="preserve"> Марії</w:t>
      </w:r>
      <w:r w:rsidR="001314B8">
        <w:rPr>
          <w:rStyle w:val="a3"/>
        </w:rPr>
        <w:t xml:space="preserve">       </w:t>
      </w:r>
      <w:r>
        <w:rPr>
          <w:rStyle w:val="a3"/>
        </w:rPr>
        <w:t xml:space="preserve"> Миколаївни</w:t>
      </w:r>
    </w:p>
    <w:p w:rsidR="00702546" w:rsidRDefault="00702546" w:rsidP="00702546">
      <w:pPr>
        <w:pStyle w:val="1"/>
        <w:spacing w:after="320"/>
        <w:ind w:left="720"/>
        <w:jc w:val="both"/>
      </w:pPr>
      <w:r>
        <w:rPr>
          <w:rStyle w:val="a3"/>
        </w:rPr>
        <w:t xml:space="preserve">керуючись ст. 144 Конституції України, </w:t>
      </w:r>
      <w:proofErr w:type="spellStart"/>
      <w:r>
        <w:rPr>
          <w:rStyle w:val="a3"/>
        </w:rPr>
        <w:t>пп</w:t>
      </w:r>
      <w:proofErr w:type="spellEnd"/>
      <w:r>
        <w:rPr>
          <w:rStyle w:val="a3"/>
        </w:rPr>
        <w:t>. 34 п. 1 ст. 26 Закону України “Про місцеве самоврядування в Україні“, ст. ст. 12, 81,116, 118,122 Земельного кодексу України, відповідно до статті 26 Закону України «Про місцеве самоврядування в Україні», -Рясне-Руська сільська рада, -</w:t>
      </w:r>
    </w:p>
    <w:p w:rsidR="00702546" w:rsidRPr="001314B8" w:rsidRDefault="00702546" w:rsidP="00702546">
      <w:pPr>
        <w:pStyle w:val="20"/>
        <w:spacing w:after="320"/>
        <w:jc w:val="both"/>
        <w:rPr>
          <w:sz w:val="28"/>
          <w:szCs w:val="28"/>
        </w:rPr>
      </w:pPr>
      <w:r w:rsidRPr="001314B8">
        <w:rPr>
          <w:rStyle w:val="2"/>
          <w:sz w:val="28"/>
          <w:szCs w:val="28"/>
        </w:rPr>
        <w:t>ВИРІШИЛА:</w:t>
      </w:r>
    </w:p>
    <w:p w:rsidR="00702546" w:rsidRDefault="00702546" w:rsidP="00702546">
      <w:pPr>
        <w:pStyle w:val="1"/>
        <w:numPr>
          <w:ilvl w:val="0"/>
          <w:numId w:val="1"/>
        </w:numPr>
        <w:tabs>
          <w:tab w:val="left" w:pos="230"/>
        </w:tabs>
        <w:jc w:val="both"/>
      </w:pPr>
      <w:bookmarkStart w:id="0" w:name="_GoBack"/>
      <w:bookmarkEnd w:id="0"/>
      <w:r>
        <w:rPr>
          <w:rStyle w:val="a3"/>
        </w:rPr>
        <w:t xml:space="preserve">Надати </w:t>
      </w:r>
      <w:proofErr w:type="spellStart"/>
      <w:r>
        <w:rPr>
          <w:rStyle w:val="a3"/>
        </w:rPr>
        <w:t>Городна</w:t>
      </w:r>
      <w:proofErr w:type="spellEnd"/>
      <w:r>
        <w:rPr>
          <w:rStyle w:val="a3"/>
        </w:rPr>
        <w:t xml:space="preserve"> Марії Миколаївні дозвіл на розробку проекту землеустрою щодо відведення земельної ділянки комунальної власності Рясне-Руської сільської ради Яворівського району Львівської області з кадастровим номером 4610136300:06:012:0071площею 0,1001 га зі зміною цільового призначення земельної ділянки з земель КВЦПЗ 16.00 Землі запасу (земельні ділянки кожної категорії земель, які не надані у власність або користування громадянам чи юридичним особам) землі </w:t>
      </w:r>
      <w:proofErr w:type="spellStart"/>
      <w:r>
        <w:rPr>
          <w:rStyle w:val="a3"/>
        </w:rPr>
        <w:t>запасуна</w:t>
      </w:r>
      <w:proofErr w:type="spellEnd"/>
      <w:r>
        <w:rPr>
          <w:rStyle w:val="a3"/>
        </w:rPr>
        <w:t xml:space="preserve"> «для індивідуального садівництва - код КВЦПЗ 01.05 Землі сільськогосподарського призначення» для передачі її у приватну власність.</w:t>
      </w:r>
    </w:p>
    <w:p w:rsidR="00702546" w:rsidRDefault="00702546" w:rsidP="00702546">
      <w:pPr>
        <w:pStyle w:val="1"/>
        <w:numPr>
          <w:ilvl w:val="0"/>
          <w:numId w:val="1"/>
        </w:numPr>
        <w:tabs>
          <w:tab w:val="left" w:pos="340"/>
        </w:tabs>
        <w:jc w:val="both"/>
      </w:pPr>
      <w:proofErr w:type="spellStart"/>
      <w:r>
        <w:rPr>
          <w:rStyle w:val="a3"/>
        </w:rPr>
        <w:t>Городна</w:t>
      </w:r>
      <w:proofErr w:type="spellEnd"/>
      <w:r>
        <w:rPr>
          <w:rStyle w:val="a3"/>
        </w:rPr>
        <w:t xml:space="preserve"> Марії Миколаївні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 сесію на затвердження.</w:t>
      </w:r>
    </w:p>
    <w:p w:rsidR="00592BBE" w:rsidRDefault="00592BBE" w:rsidP="00592BBE">
      <w:pPr>
        <w:pStyle w:val="1"/>
        <w:tabs>
          <w:tab w:val="left" w:pos="283"/>
        </w:tabs>
        <w:jc w:val="both"/>
        <w:rPr>
          <w:rStyle w:val="a3"/>
        </w:rPr>
      </w:pPr>
      <w:r>
        <w:t>3</w:t>
      </w:r>
      <w:r>
        <w:rPr>
          <w:rStyle w:val="a3"/>
        </w:rPr>
        <w:t xml:space="preserve">. 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>
        <w:rPr>
          <w:rStyle w:val="a3"/>
        </w:rPr>
        <w:t>Гануляк</w:t>
      </w:r>
      <w:proofErr w:type="spellEnd"/>
      <w:r>
        <w:rPr>
          <w:rStyle w:val="a3"/>
        </w:rPr>
        <w:t xml:space="preserve"> В.І.)</w:t>
      </w:r>
    </w:p>
    <w:p w:rsidR="00592BBE" w:rsidRDefault="00592BBE" w:rsidP="00592BBE">
      <w:pPr>
        <w:pStyle w:val="1"/>
        <w:tabs>
          <w:tab w:val="left" w:pos="248"/>
        </w:tabs>
        <w:spacing w:after="300"/>
        <w:jc w:val="both"/>
        <w:rPr>
          <w:rStyle w:val="a3"/>
        </w:rPr>
      </w:pPr>
    </w:p>
    <w:p w:rsidR="00592BBE" w:rsidRDefault="00592BBE" w:rsidP="00592BBE">
      <w:pPr>
        <w:pStyle w:val="1"/>
        <w:tabs>
          <w:tab w:val="left" w:pos="248"/>
        </w:tabs>
        <w:spacing w:after="300"/>
        <w:jc w:val="both"/>
      </w:pPr>
      <w:r>
        <w:rPr>
          <w:rStyle w:val="a3"/>
        </w:rPr>
        <w:t xml:space="preserve">Сільський голова                                           Емілія </w:t>
      </w:r>
      <w:proofErr w:type="spellStart"/>
      <w:r>
        <w:rPr>
          <w:rStyle w:val="a3"/>
        </w:rPr>
        <w:t>Смокоровська</w:t>
      </w:r>
      <w:proofErr w:type="spellEnd"/>
    </w:p>
    <w:p w:rsidR="00863373" w:rsidRDefault="00863373"/>
    <w:sectPr w:rsidR="0086337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E64ABE"/>
    <w:multiLevelType w:val="multilevel"/>
    <w:tmpl w:val="25F69B1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5DDA"/>
    <w:rsid w:val="001314B8"/>
    <w:rsid w:val="00592BBE"/>
    <w:rsid w:val="00665DDA"/>
    <w:rsid w:val="00702546"/>
    <w:rsid w:val="008633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B36BAA"/>
  <w15:chartTrackingRefBased/>
  <w15:docId w15:val="{0D827F08-89B8-4D51-8C43-6EC1721DC2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702546"/>
    <w:rPr>
      <w:rFonts w:ascii="Times New Roman" w:eastAsia="Times New Roman" w:hAnsi="Times New Roman" w:cs="Times New Roman"/>
      <w:sz w:val="28"/>
      <w:szCs w:val="28"/>
    </w:rPr>
  </w:style>
  <w:style w:type="character" w:customStyle="1" w:styleId="2">
    <w:name w:val="Основний текст (2)_"/>
    <w:basedOn w:val="a0"/>
    <w:link w:val="20"/>
    <w:rsid w:val="00702546"/>
    <w:rPr>
      <w:rFonts w:ascii="Times New Roman" w:eastAsia="Times New Roman" w:hAnsi="Times New Roman" w:cs="Times New Roman"/>
    </w:rPr>
  </w:style>
  <w:style w:type="paragraph" w:customStyle="1" w:styleId="1">
    <w:name w:val="Основний текст1"/>
    <w:basedOn w:val="a"/>
    <w:link w:val="a3"/>
    <w:rsid w:val="00702546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0">
    <w:name w:val="Основний текст (2)"/>
    <w:basedOn w:val="a"/>
    <w:link w:val="2"/>
    <w:rsid w:val="00702546"/>
    <w:pPr>
      <w:widowControl w:val="0"/>
      <w:spacing w:after="0" w:line="240" w:lineRule="auto"/>
      <w:jc w:val="center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627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1124</Words>
  <Characters>641</Characters>
  <Application>Microsoft Office Word</Application>
  <DocSecurity>0</DocSecurity>
  <Lines>5</Lines>
  <Paragraphs>3</Paragraphs>
  <ScaleCrop>false</ScaleCrop>
  <Company/>
  <LinksUpToDate>false</LinksUpToDate>
  <CharactersWithSpaces>1762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5</cp:revision>
  <dcterms:created xsi:type="dcterms:W3CDTF">2024-08-15T07:25:00Z</dcterms:created>
  <dcterms:modified xsi:type="dcterms:W3CDTF">2024-08-16T10:54:00Z</dcterms:modified>
</cp:coreProperties>
</file>