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4A45" w:rsidRDefault="00304A45" w:rsidP="00304A45">
      <w:pPr>
        <w:pStyle w:val="1"/>
        <w:jc w:val="center"/>
        <w:rPr>
          <w:sz w:val="24"/>
          <w:szCs w:val="24"/>
        </w:rPr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  <w:r>
        <w:rPr>
          <w:rStyle w:val="a3"/>
        </w:rPr>
        <w:br/>
        <w:t>РІШЕННЯ№ 5254</w:t>
      </w:r>
      <w:r>
        <w:rPr>
          <w:rStyle w:val="a3"/>
        </w:rPr>
        <w:br/>
      </w:r>
      <w:r>
        <w:rPr>
          <w:rStyle w:val="a3"/>
          <w:sz w:val="24"/>
          <w:szCs w:val="24"/>
        </w:rPr>
        <w:t>(третє пленарне засідання)</w:t>
      </w:r>
    </w:p>
    <w:p w:rsidR="00304A45" w:rsidRDefault="00304A45" w:rsidP="00304A45">
      <w:pPr>
        <w:pStyle w:val="1"/>
        <w:tabs>
          <w:tab w:val="left" w:pos="7006"/>
        </w:tabs>
      </w:pPr>
      <w:r>
        <w:rPr>
          <w:rStyle w:val="a3"/>
        </w:rPr>
        <w:t>від23листопада 2020 року</w:t>
      </w:r>
      <w:r>
        <w:rPr>
          <w:rStyle w:val="a3"/>
        </w:rPr>
        <w:tab/>
        <w:t>с. Рясне - Руське</w:t>
      </w:r>
    </w:p>
    <w:p w:rsidR="00304A45" w:rsidRDefault="00304A45" w:rsidP="00304A45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304A45" w:rsidRDefault="00304A45" w:rsidP="00304A45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304A45" w:rsidRDefault="00304A45" w:rsidP="00304A45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304A45" w:rsidRDefault="00304A45" w:rsidP="00304A45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304A45" w:rsidRDefault="00304A45" w:rsidP="00304A45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304A45" w:rsidRDefault="00304A45" w:rsidP="00304A45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304A45" w:rsidRDefault="00304A45" w:rsidP="00304A45">
      <w:pPr>
        <w:pStyle w:val="1"/>
        <w:rPr>
          <w:rStyle w:val="a3"/>
        </w:rPr>
      </w:pPr>
    </w:p>
    <w:p w:rsidR="00304A45" w:rsidRDefault="00304A45" w:rsidP="00304A45">
      <w:pPr>
        <w:pStyle w:val="1"/>
      </w:pPr>
    </w:p>
    <w:p w:rsidR="00304A45" w:rsidRDefault="00304A45" w:rsidP="00304A45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Тарадай</w:t>
      </w:r>
      <w:proofErr w:type="spellEnd"/>
      <w:r>
        <w:rPr>
          <w:rStyle w:val="a3"/>
        </w:rPr>
        <w:t xml:space="preserve"> Мар’яни Богданівни,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304A45" w:rsidRDefault="00304A45" w:rsidP="00304A45">
      <w:pPr>
        <w:pStyle w:val="1"/>
        <w:spacing w:after="300"/>
      </w:pPr>
      <w:r>
        <w:rPr>
          <w:rStyle w:val="a3"/>
        </w:rPr>
        <w:t>ВИРІШИЛА:</w:t>
      </w:r>
    </w:p>
    <w:p w:rsidR="00304A45" w:rsidRDefault="00304A45" w:rsidP="00304A45">
      <w:pPr>
        <w:pStyle w:val="1"/>
        <w:numPr>
          <w:ilvl w:val="0"/>
          <w:numId w:val="1"/>
        </w:numPr>
        <w:tabs>
          <w:tab w:val="left" w:pos="219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Тарадай</w:t>
      </w:r>
      <w:proofErr w:type="spellEnd"/>
      <w:r>
        <w:rPr>
          <w:rStyle w:val="a3"/>
        </w:rPr>
        <w:t xml:space="preserve"> Мар’яні Богданівні дозвіл на розробку проекту землеустрою щодо відведення земельної ділянки комунальної власності Рясне-Руської сільської ради Яворівського району Львівської області з кадастровим номером 4610136300:06:012:0230площею 0,1000</w:t>
      </w:r>
      <w:r w:rsidR="00557109">
        <w:rPr>
          <w:rStyle w:val="a3"/>
        </w:rPr>
        <w:t xml:space="preserve">  </w:t>
      </w:r>
      <w:r>
        <w:rPr>
          <w:rStyle w:val="a3"/>
        </w:rPr>
        <w:t xml:space="preserve">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304A45" w:rsidRDefault="00304A45" w:rsidP="00304A45">
      <w:pPr>
        <w:pStyle w:val="1"/>
        <w:numPr>
          <w:ilvl w:val="0"/>
          <w:numId w:val="1"/>
        </w:numPr>
        <w:tabs>
          <w:tab w:val="left" w:pos="262"/>
        </w:tabs>
        <w:spacing w:line="252" w:lineRule="auto"/>
        <w:jc w:val="both"/>
        <w:rPr>
          <w:rStyle w:val="a3"/>
        </w:rPr>
      </w:pPr>
      <w:r>
        <w:rPr>
          <w:rStyle w:val="a3"/>
        </w:rPr>
        <w:t xml:space="preserve">. </w:t>
      </w:r>
      <w:proofErr w:type="spellStart"/>
      <w:r>
        <w:rPr>
          <w:rStyle w:val="a3"/>
        </w:rPr>
        <w:t>Тарадай</w:t>
      </w:r>
      <w:proofErr w:type="spellEnd"/>
      <w:r>
        <w:rPr>
          <w:rStyle w:val="a3"/>
        </w:rPr>
        <w:t xml:space="preserve"> Мар’яні Богданівні забезпечити через спеціалізовану землевпорядну організацію виготовлення</w:t>
      </w:r>
      <w:r w:rsidR="00557109">
        <w:rPr>
          <w:rStyle w:val="a3"/>
        </w:rPr>
        <w:t xml:space="preserve">   </w:t>
      </w:r>
      <w:r>
        <w:rPr>
          <w:rStyle w:val="a3"/>
        </w:rPr>
        <w:t xml:space="preserve"> проекту </w:t>
      </w:r>
      <w:r w:rsidR="00557109">
        <w:rPr>
          <w:rStyle w:val="a3"/>
        </w:rPr>
        <w:t xml:space="preserve">   </w:t>
      </w:r>
      <w:r>
        <w:rPr>
          <w:rStyle w:val="a3"/>
        </w:rPr>
        <w:t xml:space="preserve">землеустрою </w:t>
      </w:r>
      <w:r w:rsidR="00557109">
        <w:rPr>
          <w:rStyle w:val="a3"/>
        </w:rPr>
        <w:t xml:space="preserve"> </w:t>
      </w:r>
      <w:r>
        <w:rPr>
          <w:rStyle w:val="a3"/>
        </w:rPr>
        <w:t xml:space="preserve">щодо </w:t>
      </w:r>
      <w:r w:rsidR="00557109">
        <w:rPr>
          <w:rStyle w:val="a3"/>
        </w:rPr>
        <w:t xml:space="preserve"> </w:t>
      </w:r>
      <w:r>
        <w:rPr>
          <w:rStyle w:val="a3"/>
        </w:rPr>
        <w:t xml:space="preserve">відведення </w:t>
      </w:r>
      <w:r w:rsidR="00557109">
        <w:rPr>
          <w:rStyle w:val="a3"/>
        </w:rPr>
        <w:t xml:space="preserve"> </w:t>
      </w:r>
      <w:r>
        <w:rPr>
          <w:rStyle w:val="a3"/>
        </w:rPr>
        <w:t>земельної</w:t>
      </w:r>
      <w:r w:rsidR="00557109">
        <w:rPr>
          <w:rStyle w:val="a3"/>
        </w:rPr>
        <w:t xml:space="preserve"> </w:t>
      </w:r>
    </w:p>
    <w:p w:rsidR="00557109" w:rsidRDefault="00557109" w:rsidP="00557109">
      <w:pPr>
        <w:pStyle w:val="1"/>
        <w:tabs>
          <w:tab w:val="left" w:pos="262"/>
        </w:tabs>
        <w:spacing w:line="252" w:lineRule="auto"/>
        <w:jc w:val="both"/>
      </w:pPr>
      <w:bookmarkStart w:id="0" w:name="_GoBack"/>
      <w:bookmarkEnd w:id="0"/>
      <w:r>
        <w:rPr>
          <w:rStyle w:val="a3"/>
        </w:rPr>
        <w:t>ділянки зі зміною цільового призначення та подати на сесію на затвердження</w:t>
      </w:r>
    </w:p>
    <w:p w:rsidR="00DC45C6" w:rsidRDefault="00DC45C6" w:rsidP="00DC45C6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DC45C6" w:rsidRDefault="00DC45C6" w:rsidP="00DC45C6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DC45C6" w:rsidRDefault="00DC45C6" w:rsidP="00DC45C6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3A5C54" w:rsidRDefault="003A5C54"/>
    <w:sectPr w:rsidR="003A5C5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61AB7"/>
    <w:multiLevelType w:val="multilevel"/>
    <w:tmpl w:val="4C967D3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2B85"/>
    <w:rsid w:val="00304A45"/>
    <w:rsid w:val="003A5C54"/>
    <w:rsid w:val="00557109"/>
    <w:rsid w:val="00DC45C6"/>
    <w:rsid w:val="00F32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AC8185"/>
  <w15:chartTrackingRefBased/>
  <w15:docId w15:val="{28B5DAFC-883E-4E71-A582-8DA9EF8EFA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304A45"/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Підпис до зображення_"/>
    <w:basedOn w:val="a0"/>
    <w:link w:val="a5"/>
    <w:rsid w:val="00304A45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304A4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5">
    <w:name w:val="Підпис до зображення"/>
    <w:basedOn w:val="a"/>
    <w:link w:val="a4"/>
    <w:rsid w:val="00304A45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6090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1156</Words>
  <Characters>660</Characters>
  <Application>Microsoft Office Word</Application>
  <DocSecurity>0</DocSecurity>
  <Lines>5</Lines>
  <Paragraphs>3</Paragraphs>
  <ScaleCrop>false</ScaleCrop>
  <Company/>
  <LinksUpToDate>false</LinksUpToDate>
  <CharactersWithSpaces>1813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2024-09-02T08:15:00Z</dcterms:created>
  <dcterms:modified xsi:type="dcterms:W3CDTF">2024-09-04T12:01:00Z</dcterms:modified>
</cp:coreProperties>
</file>