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F93" w:rsidRDefault="00DE7F93" w:rsidP="00DE7F93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5263</w:t>
      </w:r>
      <w:r>
        <w:rPr>
          <w:rStyle w:val="a3"/>
        </w:rPr>
        <w:br/>
        <w:t>(третє пленарне засідання)</w:t>
      </w:r>
    </w:p>
    <w:p w:rsidR="00DE7F93" w:rsidRDefault="00DE7F93" w:rsidP="00DE7F93">
      <w:pPr>
        <w:pStyle w:val="1"/>
        <w:tabs>
          <w:tab w:val="left" w:pos="7002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 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>відведення земельної ділянки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DE7F93" w:rsidRDefault="00DE7F93" w:rsidP="00DE7F93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DE7F93" w:rsidRDefault="00DE7F93" w:rsidP="00DE7F93">
      <w:pPr>
        <w:pStyle w:val="1"/>
        <w:rPr>
          <w:rStyle w:val="a3"/>
        </w:rPr>
      </w:pPr>
    </w:p>
    <w:p w:rsidR="00DE7F93" w:rsidRDefault="00DE7F93" w:rsidP="00DE7F93">
      <w:pPr>
        <w:pStyle w:val="1"/>
      </w:pPr>
    </w:p>
    <w:p w:rsidR="00DE7F93" w:rsidRDefault="00DE7F93" w:rsidP="00DE7F93">
      <w:pPr>
        <w:pStyle w:val="1"/>
        <w:spacing w:after="300"/>
        <w:ind w:left="720" w:firstLine="1820"/>
      </w:pPr>
      <w:r>
        <w:rPr>
          <w:rStyle w:val="a3"/>
        </w:rPr>
        <w:t xml:space="preserve">Розглянувши звернення      Шаха    Олексія   Вікторовича,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</w:t>
      </w:r>
      <w:r w:rsidR="003900B6">
        <w:rPr>
          <w:rStyle w:val="a3"/>
        </w:rPr>
        <w:t xml:space="preserve">          </w:t>
      </w:r>
      <w:r>
        <w:rPr>
          <w:rStyle w:val="a3"/>
        </w:rPr>
        <w:t xml:space="preserve"> ст. ст. 12, 81,116, 118,122 Земельного кодексу України, відповідно до статті </w:t>
      </w:r>
      <w:r w:rsidR="003900B6">
        <w:rPr>
          <w:rStyle w:val="a3"/>
        </w:rPr>
        <w:t xml:space="preserve">      </w:t>
      </w:r>
      <w:bookmarkStart w:id="0" w:name="_GoBack"/>
      <w:bookmarkEnd w:id="0"/>
      <w:r>
        <w:rPr>
          <w:rStyle w:val="a3"/>
        </w:rPr>
        <w:t>26 Закону України «Про місцеве самоврядування в Україні», -Рясне-Руська сільська рада, -</w:t>
      </w:r>
    </w:p>
    <w:p w:rsidR="00DE7F93" w:rsidRDefault="00DE7F93" w:rsidP="00DE7F93">
      <w:pPr>
        <w:pStyle w:val="1"/>
        <w:spacing w:after="300"/>
      </w:pPr>
      <w:r>
        <w:rPr>
          <w:rStyle w:val="a3"/>
        </w:rPr>
        <w:t>ВИРІШИЛА:</w:t>
      </w:r>
    </w:p>
    <w:p w:rsidR="00DE7F93" w:rsidRDefault="00DE7F93" w:rsidP="00DE7F93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Надати Шаху Олексію Вікторовичу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4610136300:06:012:0239площею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DE7F93" w:rsidRDefault="00DE7F93" w:rsidP="00DE7F93">
      <w:pPr>
        <w:pStyle w:val="1"/>
        <w:numPr>
          <w:ilvl w:val="0"/>
          <w:numId w:val="1"/>
        </w:numPr>
        <w:tabs>
          <w:tab w:val="left" w:pos="320"/>
        </w:tabs>
        <w:jc w:val="both"/>
      </w:pPr>
      <w:r>
        <w:rPr>
          <w:rStyle w:val="a3"/>
        </w:rPr>
        <w:t>Шаху Олексію Вікторовичу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7839BE" w:rsidRDefault="007839BE" w:rsidP="007839BE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7839BE" w:rsidRDefault="007839BE" w:rsidP="007839B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839BE" w:rsidRDefault="007839BE" w:rsidP="007839BE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7839BE" w:rsidRDefault="007839BE" w:rsidP="007839BE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7079C8" w:rsidRDefault="007079C8"/>
    <w:sectPr w:rsidR="007079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735BCF"/>
    <w:multiLevelType w:val="multilevel"/>
    <w:tmpl w:val="994EE7D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E23"/>
    <w:rsid w:val="003900B6"/>
    <w:rsid w:val="005E5E23"/>
    <w:rsid w:val="007079C8"/>
    <w:rsid w:val="007839BE"/>
    <w:rsid w:val="00DE7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751688"/>
  <w15:chartTrackingRefBased/>
  <w15:docId w15:val="{850DE515-A274-45A7-BFF5-940F0E1F7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E7F93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E7F93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1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1161</Words>
  <Characters>662</Characters>
  <Application>Microsoft Office Word</Application>
  <DocSecurity>0</DocSecurity>
  <Lines>5</Lines>
  <Paragraphs>3</Paragraphs>
  <ScaleCrop>false</ScaleCrop>
  <Company/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2024-09-05T11:44:00Z</dcterms:created>
  <dcterms:modified xsi:type="dcterms:W3CDTF">2024-09-06T07:04:00Z</dcterms:modified>
</cp:coreProperties>
</file>