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B35" w:rsidRDefault="004F5B35" w:rsidP="004F5B35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4F5B35" w:rsidRDefault="004F5B35" w:rsidP="004F5B35">
      <w:pPr>
        <w:pStyle w:val="1"/>
        <w:jc w:val="center"/>
      </w:pPr>
      <w:r>
        <w:rPr>
          <w:rStyle w:val="a3"/>
        </w:rPr>
        <w:t>СІМДЕСЯТ П’ЯТА СЕСІЯ СЬОМОГО СКЛИКАННЯ</w:t>
      </w:r>
      <w:r>
        <w:rPr>
          <w:rStyle w:val="a3"/>
        </w:rPr>
        <w:br/>
        <w:t>РІШЕННЯ № 5336</w:t>
      </w:r>
    </w:p>
    <w:p w:rsidR="004F5B35" w:rsidRDefault="004F5B35" w:rsidP="004F5B35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FC8D934" wp14:editId="37418FD6">
                <wp:simplePos x="0" y="0"/>
                <wp:positionH relativeFrom="page">
                  <wp:posOffset>3084830</wp:posOffset>
                </wp:positionH>
                <wp:positionV relativeFrom="paragraph">
                  <wp:posOffset>0</wp:posOffset>
                </wp:positionV>
                <wp:extent cx="1767205" cy="178435"/>
                <wp:effectExtent l="0" t="0" r="0" b="0"/>
                <wp:wrapTopAndBottom/>
                <wp:docPr id="1412" name="Shape 1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7205" cy="1784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F5B35" w:rsidRDefault="004F5B35" w:rsidP="004F5B35">
                            <w:pPr>
                              <w:pStyle w:val="20"/>
                              <w:jc w:val="left"/>
                            </w:pPr>
                            <w:r>
                              <w:rPr>
                                <w:rStyle w:val="2"/>
                              </w:rPr>
                              <w:t>(третє пленарне засідання)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FC8D934" id="_x0000_t202" coordsize="21600,21600" o:spt="202" path="m,l,21600r21600,l21600,xe">
                <v:stroke joinstyle="miter"/>
                <v:path gradientshapeok="t" o:connecttype="rect"/>
              </v:shapetype>
              <v:shape id="Shape 1412" o:spid="_x0000_s1026" type="#_x0000_t202" style="position:absolute;margin-left:242.9pt;margin-top:0;width:139.15pt;height:14.05pt;z-index:251659264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" filled="f" stroked="f">
                <v:textbox inset="0,0,0,0">
                  <w:txbxContent>
                    <w:p w:rsidR="004F5B35" w:rsidRDefault="004F5B35" w:rsidP="004F5B35">
                      <w:pPr>
                        <w:pStyle w:val="20"/>
                        <w:jc w:val="left"/>
                      </w:pPr>
                      <w:r>
                        <w:rPr>
                          <w:rStyle w:val="2"/>
                        </w:rPr>
                        <w:t>(третє пленарне засідання)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F5B35" w:rsidRDefault="004F5B35" w:rsidP="004F5B35">
      <w:pPr>
        <w:pStyle w:val="1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37C674" wp14:editId="1BC53572">
                <wp:simplePos x="0" y="0"/>
                <wp:positionH relativeFrom="page">
                  <wp:posOffset>5448300</wp:posOffset>
                </wp:positionH>
                <wp:positionV relativeFrom="paragraph">
                  <wp:posOffset>25400</wp:posOffset>
                </wp:positionV>
                <wp:extent cx="1323340" cy="224155"/>
                <wp:effectExtent l="0" t="0" r="0" b="0"/>
                <wp:wrapSquare wrapText="left"/>
                <wp:docPr id="1414" name="Shape 1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F5B35" w:rsidRDefault="004F5B35" w:rsidP="004F5B35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937C674" id="Shape 1414" o:spid="_x0000_s1027" type="#_x0000_t202" style="position:absolute;margin-left:429pt;margin-top:2pt;width:104.2pt;height:17.65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" filled="f" stroked="f">
                <v:textbox inset="0,0,0,0">
                  <w:txbxContent>
                    <w:p w:rsidR="004F5B35" w:rsidRDefault="004F5B35" w:rsidP="004F5B35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від23листопада 2020 року</w:t>
      </w:r>
    </w:p>
    <w:p w:rsidR="004F5B35" w:rsidRDefault="004F5B35" w:rsidP="004F5B35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4F5B35" w:rsidRDefault="004F5B35" w:rsidP="004F5B35">
      <w:pPr>
        <w:pStyle w:val="1"/>
      </w:pPr>
      <w:r>
        <w:rPr>
          <w:rStyle w:val="a3"/>
        </w:rPr>
        <w:t xml:space="preserve"> проекту землеустрою щодо</w:t>
      </w:r>
    </w:p>
    <w:p w:rsidR="004F5B35" w:rsidRDefault="004F5B35" w:rsidP="004F5B35">
      <w:pPr>
        <w:pStyle w:val="1"/>
        <w:spacing w:line="262" w:lineRule="auto"/>
      </w:pPr>
      <w:r>
        <w:rPr>
          <w:rStyle w:val="a3"/>
        </w:rPr>
        <w:t>відведення земельної ділянки</w:t>
      </w:r>
    </w:p>
    <w:p w:rsidR="004F5B35" w:rsidRDefault="004F5B35" w:rsidP="004F5B35">
      <w:pPr>
        <w:pStyle w:val="1"/>
        <w:spacing w:line="262" w:lineRule="auto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4F5B35" w:rsidRDefault="004F5B35" w:rsidP="004F5B35">
      <w:pPr>
        <w:pStyle w:val="1"/>
        <w:spacing w:line="262" w:lineRule="auto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AC2C6D" w:rsidRDefault="004F5B35" w:rsidP="004F5B35">
      <w:pPr>
        <w:pStyle w:val="1"/>
        <w:spacing w:line="262" w:lineRule="auto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4F5B35" w:rsidRDefault="004F5B35" w:rsidP="004F5B35">
      <w:pPr>
        <w:pStyle w:val="1"/>
        <w:spacing w:line="262" w:lineRule="auto"/>
      </w:pPr>
      <w:r>
        <w:rPr>
          <w:rStyle w:val="a3"/>
        </w:rPr>
        <w:t xml:space="preserve"> </w:t>
      </w:r>
    </w:p>
    <w:p w:rsidR="004F5B35" w:rsidRDefault="004F5B35" w:rsidP="004F5B35">
      <w:pPr>
        <w:pStyle w:val="1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Вахнюк</w:t>
      </w:r>
      <w:proofErr w:type="spellEnd"/>
      <w:r>
        <w:rPr>
          <w:rStyle w:val="a3"/>
        </w:rPr>
        <w:t xml:space="preserve"> Ірини Ярославівни, керуючись </w:t>
      </w:r>
      <w:r w:rsidR="00AC2C6D">
        <w:rPr>
          <w:rStyle w:val="a3"/>
        </w:rPr>
        <w:t xml:space="preserve">    </w:t>
      </w:r>
      <w:r>
        <w:rPr>
          <w:rStyle w:val="a3"/>
        </w:rPr>
        <w:t>ст. 144</w:t>
      </w:r>
      <w:r w:rsidR="00AC2C6D">
        <w:rPr>
          <w:rStyle w:val="a3"/>
        </w:rPr>
        <w:t xml:space="preserve">     </w:t>
      </w:r>
      <w:r>
        <w:rPr>
          <w:rStyle w:val="a3"/>
        </w:rPr>
        <w:t xml:space="preserve"> Конституції України, </w:t>
      </w:r>
      <w:r w:rsidR="00AC2C6D">
        <w:rPr>
          <w:rStyle w:val="a3"/>
        </w:rPr>
        <w:t xml:space="preserve">   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 xml:space="preserve">. 34 п. 1 </w:t>
      </w:r>
      <w:r w:rsidR="00AC2C6D">
        <w:rPr>
          <w:rStyle w:val="a3"/>
        </w:rPr>
        <w:t xml:space="preserve">  </w:t>
      </w:r>
      <w:r>
        <w:rPr>
          <w:rStyle w:val="a3"/>
        </w:rPr>
        <w:t>ст. 26 Закону</w:t>
      </w:r>
    </w:p>
    <w:p w:rsidR="004F5B35" w:rsidRDefault="004F5B35" w:rsidP="004F5B35">
      <w:pPr>
        <w:pStyle w:val="1"/>
        <w:spacing w:after="200"/>
        <w:ind w:left="720" w:firstLine="20"/>
        <w:jc w:val="both"/>
      </w:pPr>
      <w:r>
        <w:rPr>
          <w:rStyle w:val="a3"/>
        </w:rPr>
        <w:t>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4F5B35" w:rsidRDefault="004F5B35" w:rsidP="004F5B35">
      <w:pPr>
        <w:pStyle w:val="1"/>
        <w:tabs>
          <w:tab w:val="left" w:pos="4309"/>
        </w:tabs>
        <w:rPr>
          <w:sz w:val="40"/>
          <w:szCs w:val="40"/>
        </w:rPr>
      </w:pPr>
      <w:r>
        <w:rPr>
          <w:rStyle w:val="a3"/>
        </w:rPr>
        <w:t>ВИРІШИЛА:</w:t>
      </w:r>
      <w:r>
        <w:rPr>
          <w:rStyle w:val="a3"/>
        </w:rPr>
        <w:tab/>
      </w:r>
    </w:p>
    <w:p w:rsidR="004F5B35" w:rsidRDefault="004F5B35" w:rsidP="004F5B35">
      <w:pPr>
        <w:pStyle w:val="a5"/>
        <w:spacing w:line="180" w:lineRule="auto"/>
        <w:jc w:val="center"/>
        <w:rPr>
          <w:sz w:val="40"/>
          <w:szCs w:val="40"/>
        </w:rPr>
      </w:pPr>
    </w:p>
    <w:p w:rsidR="004F5B35" w:rsidRDefault="004F5B35" w:rsidP="004F5B35">
      <w:pPr>
        <w:pStyle w:val="1"/>
        <w:numPr>
          <w:ilvl w:val="0"/>
          <w:numId w:val="1"/>
        </w:numPr>
        <w:tabs>
          <w:tab w:val="left" w:pos="261"/>
          <w:tab w:val="left" w:pos="1732"/>
        </w:tabs>
        <w:jc w:val="both"/>
      </w:pPr>
      <w:r>
        <w:rPr>
          <w:rStyle w:val="a3"/>
        </w:rPr>
        <w:t>.Надати</w:t>
      </w:r>
      <w:r>
        <w:rPr>
          <w:rStyle w:val="a3"/>
        </w:rPr>
        <w:tab/>
      </w:r>
      <w:proofErr w:type="spellStart"/>
      <w:r>
        <w:rPr>
          <w:rStyle w:val="a3"/>
        </w:rPr>
        <w:t>Вахнюк</w:t>
      </w:r>
      <w:proofErr w:type="spellEnd"/>
      <w:r>
        <w:rPr>
          <w:rStyle w:val="a3"/>
        </w:rPr>
        <w:t xml:space="preserve">      Ірині       Ярославівні     дозвіл  на  розробку   проекту</w:t>
      </w:r>
    </w:p>
    <w:p w:rsidR="004F5B35" w:rsidRDefault="004F5B35" w:rsidP="004F5B35">
      <w:pPr>
        <w:pStyle w:val="1"/>
        <w:tabs>
          <w:tab w:val="left" w:pos="5137"/>
        </w:tabs>
        <w:jc w:val="both"/>
      </w:pPr>
      <w:r>
        <w:rPr>
          <w:rStyle w:val="a3"/>
        </w:rPr>
        <w:t>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4610136300:06:012:0055площею 0,1039 га зі зміною цільового призначення земельної ділянки з земель КВ</w:t>
      </w:r>
      <w:r>
        <w:rPr>
          <w:rStyle w:val="a3"/>
          <w:u w:val="single"/>
        </w:rPr>
        <w:t>ПП</w:t>
      </w:r>
      <w:r>
        <w:rPr>
          <w:rStyle w:val="a3"/>
        </w:rPr>
        <w:t xml:space="preserve">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 -  код</w:t>
      </w:r>
      <w:r w:rsidR="00AC2C6D">
        <w:rPr>
          <w:rStyle w:val="a3"/>
        </w:rPr>
        <w:t xml:space="preserve">  </w:t>
      </w:r>
      <w:r>
        <w:rPr>
          <w:rStyle w:val="a3"/>
        </w:rPr>
        <w:t xml:space="preserve"> КВЦПЗ</w:t>
      </w:r>
      <w:r w:rsidR="00AC2C6D">
        <w:rPr>
          <w:rStyle w:val="a3"/>
        </w:rPr>
        <w:t xml:space="preserve">  </w:t>
      </w:r>
      <w:r>
        <w:rPr>
          <w:rStyle w:val="a3"/>
        </w:rPr>
        <w:t xml:space="preserve"> 01.05</w:t>
      </w:r>
      <w:r w:rsidR="00AC2C6D">
        <w:rPr>
          <w:rStyle w:val="a3"/>
        </w:rPr>
        <w:t xml:space="preserve">   </w:t>
      </w:r>
      <w:bookmarkStart w:id="0" w:name="_GoBack"/>
      <w:bookmarkEnd w:id="0"/>
      <w:r>
        <w:rPr>
          <w:rStyle w:val="a3"/>
        </w:rPr>
        <w:t xml:space="preserve"> Землі сільськогосподарського призначення» для передачі її у приватну власність.</w:t>
      </w:r>
    </w:p>
    <w:p w:rsidR="004F5B35" w:rsidRDefault="004F5B35" w:rsidP="004F5B35">
      <w:pPr>
        <w:pStyle w:val="1"/>
        <w:numPr>
          <w:ilvl w:val="0"/>
          <w:numId w:val="1"/>
        </w:numPr>
        <w:tabs>
          <w:tab w:val="left" w:pos="322"/>
        </w:tabs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Вахнюк</w:t>
      </w:r>
      <w:proofErr w:type="spellEnd"/>
      <w:r>
        <w:rPr>
          <w:rStyle w:val="a3"/>
        </w:rPr>
        <w:t xml:space="preserve"> Ірині Ярославівні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6C1DDB" w:rsidRDefault="006C1DDB" w:rsidP="006C1DDB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6C1DDB" w:rsidRDefault="006C1DDB" w:rsidP="006C1DDB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1DDB" w:rsidRDefault="006C1DDB" w:rsidP="006C1DDB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1DDB" w:rsidRDefault="006C1DDB" w:rsidP="006C1DDB">
      <w:pPr>
        <w:tabs>
          <w:tab w:val="left" w:pos="248"/>
        </w:tabs>
        <w:spacing w:after="300" w:line="252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6C1DDB" w:rsidRDefault="006C1DDB" w:rsidP="006C1DDB"/>
    <w:p w:rsidR="00094927" w:rsidRDefault="00094927"/>
    <w:sectPr w:rsidR="000949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035F3"/>
    <w:multiLevelType w:val="multilevel"/>
    <w:tmpl w:val="E642233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4FA"/>
    <w:rsid w:val="00094927"/>
    <w:rsid w:val="004F5B35"/>
    <w:rsid w:val="006C1DDB"/>
    <w:rsid w:val="009F54FA"/>
    <w:rsid w:val="00AC2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162D6"/>
  <w15:chartTrackingRefBased/>
  <w15:docId w15:val="{C475408F-A516-4FD2-A66F-8F926B807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F5B3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F5B35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Інше_"/>
    <w:basedOn w:val="a0"/>
    <w:link w:val="a5"/>
    <w:rsid w:val="004F5B35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4F5B35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4F5B35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5">
    <w:name w:val="Інше"/>
    <w:basedOn w:val="a"/>
    <w:link w:val="a4"/>
    <w:rsid w:val="004F5B35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Основний текст (2)"/>
    <w:basedOn w:val="a"/>
    <w:link w:val="2"/>
    <w:rsid w:val="004F5B35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1152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2024-10-04T09:30:00Z</dcterms:created>
  <dcterms:modified xsi:type="dcterms:W3CDTF">2024-10-07T08:26:00Z</dcterms:modified>
</cp:coreProperties>
</file>