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D0B" w:rsidRDefault="00296D0B" w:rsidP="00296D0B">
      <w:pPr>
        <w:pStyle w:val="1"/>
        <w:ind w:firstLine="0"/>
        <w:jc w:val="center"/>
        <w:rPr>
          <w:rStyle w:val="a3"/>
        </w:rPr>
      </w:pPr>
    </w:p>
    <w:p w:rsidR="00296D0B" w:rsidRDefault="00296D0B" w:rsidP="00296D0B">
      <w:pPr>
        <w:pStyle w:val="1"/>
        <w:ind w:firstLine="0"/>
        <w:jc w:val="center"/>
        <w:rPr>
          <w:rStyle w:val="a3"/>
        </w:rPr>
      </w:pPr>
    </w:p>
    <w:p w:rsidR="00296D0B" w:rsidRDefault="00296D0B" w:rsidP="00296D0B">
      <w:pPr>
        <w:pStyle w:val="1"/>
        <w:ind w:firstLine="0"/>
        <w:jc w:val="center"/>
        <w:rPr>
          <w:rStyle w:val="a3"/>
        </w:rPr>
      </w:pPr>
    </w:p>
    <w:p w:rsidR="00296D0B" w:rsidRDefault="00296D0B" w:rsidP="00296D0B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</w:r>
      <w:r>
        <w:rPr>
          <w:rStyle w:val="a3"/>
        </w:rPr>
        <w:t>Я</w:t>
      </w:r>
      <w:r>
        <w:rPr>
          <w:rStyle w:val="a3"/>
        </w:rPr>
        <w:t>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</w:t>
      </w:r>
      <w:r>
        <w:rPr>
          <w:rStyle w:val="a3"/>
        </w:rPr>
        <w:t xml:space="preserve"> </w:t>
      </w:r>
      <w:r>
        <w:rPr>
          <w:rStyle w:val="a3"/>
        </w:rPr>
        <w:t>№</w:t>
      </w:r>
      <w:r>
        <w:rPr>
          <w:rStyle w:val="a3"/>
        </w:rPr>
        <w:t xml:space="preserve"> </w:t>
      </w:r>
      <w:r>
        <w:rPr>
          <w:rStyle w:val="a3"/>
        </w:rPr>
        <w:t>5494</w:t>
      </w:r>
      <w:r>
        <w:rPr>
          <w:rStyle w:val="a3"/>
        </w:rPr>
        <w:br/>
        <w:t>(третє пленарне засідання)</w:t>
      </w:r>
    </w:p>
    <w:p w:rsidR="00296D0B" w:rsidRDefault="00296D0B" w:rsidP="00296D0B">
      <w:pPr>
        <w:pStyle w:val="1"/>
        <w:tabs>
          <w:tab w:val="left" w:pos="7732"/>
        </w:tabs>
        <w:spacing w:after="40"/>
        <w:ind w:left="640" w:firstLine="60"/>
      </w:pPr>
      <w:r>
        <w:rPr>
          <w:rStyle w:val="a3"/>
        </w:rPr>
        <w:t xml:space="preserve">від 23 листопада 2020 року                                            </w:t>
      </w:r>
      <w:r>
        <w:rPr>
          <w:rStyle w:val="a3"/>
        </w:rPr>
        <w:t>с. Рясне - Руське</w:t>
      </w:r>
    </w:p>
    <w:p w:rsidR="00296D0B" w:rsidRDefault="00296D0B" w:rsidP="00296D0B">
      <w:pPr>
        <w:pStyle w:val="1"/>
        <w:spacing w:after="40"/>
        <w:ind w:left="640" w:firstLine="60"/>
      </w:pPr>
      <w:r>
        <w:rPr>
          <w:rStyle w:val="a3"/>
        </w:rPr>
        <w:t>Про затвердження проекту землеустрою</w:t>
      </w:r>
    </w:p>
    <w:p w:rsidR="00296D0B" w:rsidRDefault="00296D0B" w:rsidP="00296D0B">
      <w:pPr>
        <w:pStyle w:val="1"/>
        <w:ind w:left="640" w:firstLine="60"/>
        <w:rPr>
          <w:rStyle w:val="a3"/>
        </w:rPr>
      </w:pPr>
      <w:r>
        <w:rPr>
          <w:rStyle w:val="a3"/>
        </w:rPr>
        <w:t>щодо відведення земельної ділянки</w:t>
      </w:r>
    </w:p>
    <w:p w:rsidR="00296D0B" w:rsidRDefault="00296D0B" w:rsidP="00296D0B">
      <w:pPr>
        <w:pStyle w:val="1"/>
        <w:ind w:left="640" w:firstLine="60"/>
        <w:rPr>
          <w:rStyle w:val="a3"/>
        </w:rPr>
      </w:pPr>
      <w:r>
        <w:rPr>
          <w:rStyle w:val="a3"/>
        </w:rPr>
        <w:t xml:space="preserve"> для ведення особистого селянського</w:t>
      </w:r>
    </w:p>
    <w:p w:rsidR="00296D0B" w:rsidRDefault="00296D0B" w:rsidP="00296D0B">
      <w:pPr>
        <w:pStyle w:val="1"/>
        <w:ind w:left="640" w:firstLine="60"/>
        <w:rPr>
          <w:rStyle w:val="a3"/>
        </w:rPr>
      </w:pPr>
      <w:r>
        <w:rPr>
          <w:rStyle w:val="a3"/>
        </w:rPr>
        <w:t xml:space="preserve"> господарства в селі Рясне </w:t>
      </w:r>
      <w:r>
        <w:rPr>
          <w:rStyle w:val="a3"/>
        </w:rPr>
        <w:t>–</w:t>
      </w:r>
      <w:r>
        <w:rPr>
          <w:rStyle w:val="a3"/>
        </w:rPr>
        <w:t xml:space="preserve"> Руське</w:t>
      </w:r>
    </w:p>
    <w:p w:rsidR="00296D0B" w:rsidRDefault="00296D0B" w:rsidP="00296D0B">
      <w:pPr>
        <w:pStyle w:val="1"/>
        <w:ind w:left="640" w:firstLine="60"/>
        <w:rPr>
          <w:rStyle w:val="a3"/>
        </w:rPr>
      </w:pPr>
    </w:p>
    <w:p w:rsidR="00296D0B" w:rsidRDefault="00296D0B" w:rsidP="00296D0B">
      <w:pPr>
        <w:pStyle w:val="1"/>
        <w:ind w:left="640" w:firstLine="60"/>
      </w:pPr>
    </w:p>
    <w:p w:rsidR="00296D0B" w:rsidRDefault="00296D0B" w:rsidP="00296D0B">
      <w:pPr>
        <w:pStyle w:val="1"/>
        <w:spacing w:after="260"/>
        <w:ind w:left="640" w:firstLine="1200"/>
        <w:jc w:val="both"/>
      </w:pPr>
      <w:r>
        <w:rPr>
          <w:rStyle w:val="a3"/>
        </w:rPr>
        <w:t>Розглянувши письмове звернення Льода Володимира Петровича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 - Руське, Львівської області, Яворівського району , проект розроблений ФОП СПІЛЬНИК РОМАН БОГДАНОВИЧ,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296D0B" w:rsidRDefault="00296D0B" w:rsidP="00296D0B">
      <w:pPr>
        <w:pStyle w:val="1"/>
        <w:ind w:firstLine="640"/>
        <w:jc w:val="both"/>
      </w:pPr>
      <w:r>
        <w:rPr>
          <w:rStyle w:val="a3"/>
        </w:rPr>
        <w:t>ВИРІШИЛА:</w:t>
      </w:r>
    </w:p>
    <w:p w:rsidR="00296D0B" w:rsidRDefault="00296D0B" w:rsidP="00296D0B">
      <w:pPr>
        <w:pStyle w:val="1"/>
        <w:numPr>
          <w:ilvl w:val="0"/>
          <w:numId w:val="1"/>
        </w:numPr>
        <w:tabs>
          <w:tab w:val="left" w:pos="962"/>
        </w:tabs>
        <w:ind w:left="640" w:firstLine="60"/>
        <w:jc w:val="both"/>
      </w:pPr>
      <w:r>
        <w:rPr>
          <w:rStyle w:val="a3"/>
        </w:rPr>
        <w:t>Затвердити проект землеустрою щодо відведення земельної ділянки для ведення особистого селянського господарства площею 0,7900 га, яка знаходиться в селі Рясне - Руське, Яворівського району, Львівської області, Льода Володимиру Петровичу.</w:t>
      </w:r>
    </w:p>
    <w:p w:rsidR="00296D0B" w:rsidRDefault="00296D0B" w:rsidP="00296D0B">
      <w:pPr>
        <w:pStyle w:val="1"/>
        <w:numPr>
          <w:ilvl w:val="0"/>
          <w:numId w:val="1"/>
        </w:numPr>
        <w:tabs>
          <w:tab w:val="left" w:pos="962"/>
        </w:tabs>
        <w:ind w:left="640" w:firstLine="60"/>
        <w:jc w:val="both"/>
      </w:pPr>
      <w:r>
        <w:rPr>
          <w:rStyle w:val="a3"/>
        </w:rPr>
        <w:t>Передати Льода Володимиру Петровичу у власність земельну ділянку для ведення особистого селянського господарства площею 0,7900 га з кадастровим номером 4625887500:04:001:1599, яка знаходиться в селі Рясне - Руське, Яворівського району, Львівської області.</w:t>
      </w:r>
    </w:p>
    <w:p w:rsidR="00296D0B" w:rsidRDefault="00296D0B" w:rsidP="00296D0B">
      <w:pPr>
        <w:pStyle w:val="1"/>
        <w:numPr>
          <w:ilvl w:val="0"/>
          <w:numId w:val="1"/>
        </w:numPr>
        <w:tabs>
          <w:tab w:val="left" w:pos="967"/>
        </w:tabs>
        <w:ind w:left="640" w:firstLine="60"/>
        <w:jc w:val="both"/>
      </w:pPr>
      <w:r>
        <w:rPr>
          <w:rStyle w:val="a3"/>
        </w:rP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B31EA8" w:rsidRPr="00296D0B" w:rsidRDefault="00296D0B" w:rsidP="009F2FD1">
      <w:pPr>
        <w:pStyle w:val="1"/>
        <w:numPr>
          <w:ilvl w:val="0"/>
          <w:numId w:val="1"/>
        </w:numPr>
        <w:tabs>
          <w:tab w:val="left" w:pos="967"/>
        </w:tabs>
        <w:spacing w:after="160" w:line="276" w:lineRule="auto"/>
        <w:ind w:left="640" w:firstLine="60"/>
        <w:jc w:val="both"/>
        <w:rPr>
          <w:rStyle w:val="a3"/>
        </w:rPr>
      </w:pPr>
      <w:r w:rsidRPr="00296D0B">
        <w:rPr>
          <w:rStyle w:val="a3"/>
          <w:rFonts w:eastAsiaTheme="minorHAnsi"/>
        </w:rPr>
        <w:t>Контроль за виконанням даного рішення покласти на постійну депутатську комісію з питань земельних відносин та будівництва ( голова комісії Гануляк</w:t>
      </w:r>
      <w:r>
        <w:rPr>
          <w:rStyle w:val="a3"/>
          <w:rFonts w:eastAsiaTheme="minorHAnsi"/>
        </w:rPr>
        <w:t xml:space="preserve"> В. І.)</w:t>
      </w:r>
    </w:p>
    <w:p w:rsidR="00296D0B" w:rsidRDefault="00296D0B" w:rsidP="00296D0B">
      <w:pPr>
        <w:pStyle w:val="1"/>
        <w:tabs>
          <w:tab w:val="left" w:pos="967"/>
        </w:tabs>
        <w:spacing w:after="160" w:line="276" w:lineRule="auto"/>
        <w:jc w:val="both"/>
        <w:rPr>
          <w:rStyle w:val="a3"/>
          <w:rFonts w:eastAsiaTheme="minorHAnsi"/>
        </w:rPr>
      </w:pPr>
    </w:p>
    <w:p w:rsidR="00296D0B" w:rsidRDefault="00296D0B" w:rsidP="00296D0B">
      <w:pPr>
        <w:pStyle w:val="1"/>
        <w:tabs>
          <w:tab w:val="left" w:pos="967"/>
        </w:tabs>
        <w:spacing w:after="160" w:line="276" w:lineRule="auto"/>
        <w:jc w:val="both"/>
        <w:rPr>
          <w:rStyle w:val="a3"/>
          <w:rFonts w:eastAsiaTheme="minorHAnsi"/>
        </w:rPr>
      </w:pPr>
    </w:p>
    <w:p w:rsidR="00296D0B" w:rsidRPr="00296D0B" w:rsidRDefault="00296D0B" w:rsidP="00296D0B">
      <w:pPr>
        <w:pStyle w:val="1"/>
        <w:tabs>
          <w:tab w:val="left" w:pos="967"/>
        </w:tabs>
        <w:spacing w:after="160" w:line="276" w:lineRule="auto"/>
        <w:jc w:val="both"/>
        <w:rPr>
          <w:rStyle w:val="a3"/>
        </w:rPr>
      </w:pPr>
      <w:bookmarkStart w:id="0" w:name="_GoBack"/>
      <w:bookmarkEnd w:id="0"/>
    </w:p>
    <w:p w:rsidR="00296D0B" w:rsidRDefault="00296D0B" w:rsidP="00296D0B">
      <w:pPr>
        <w:pStyle w:val="1"/>
        <w:tabs>
          <w:tab w:val="left" w:pos="967"/>
        </w:tabs>
        <w:spacing w:after="160" w:line="276" w:lineRule="auto"/>
        <w:ind w:left="700" w:firstLine="0"/>
        <w:jc w:val="both"/>
      </w:pPr>
      <w:r>
        <w:rPr>
          <w:rStyle w:val="a3"/>
          <w:rFonts w:eastAsiaTheme="minorHAnsi"/>
        </w:rPr>
        <w:t>Сільський голова                                              Емілія Смокоровська</w:t>
      </w:r>
    </w:p>
    <w:sectPr w:rsidR="00296D0B" w:rsidSect="00296D0B">
      <w:pgSz w:w="11906" w:h="16838"/>
      <w:pgMar w:top="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B56E4C"/>
    <w:multiLevelType w:val="multilevel"/>
    <w:tmpl w:val="3012B2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D48"/>
    <w:rsid w:val="00296D0B"/>
    <w:rsid w:val="006D3D48"/>
    <w:rsid w:val="00B31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C21CF6"/>
  <w15:chartTrackingRefBased/>
  <w15:docId w15:val="{BE56501B-BE03-41CC-BFD9-3609796F5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296D0B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296D0B"/>
    <w:pPr>
      <w:widowControl w:val="0"/>
      <w:spacing w:after="0" w:line="240" w:lineRule="auto"/>
      <w:ind w:firstLine="4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1119</Words>
  <Characters>639</Characters>
  <Application>Microsoft Office Word</Application>
  <DocSecurity>0</DocSecurity>
  <Lines>5</Lines>
  <Paragraphs>3</Paragraphs>
  <ScaleCrop>false</ScaleCrop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2</cp:revision>
  <dcterms:created xsi:type="dcterms:W3CDTF">2024-11-05T15:05:00Z</dcterms:created>
  <dcterms:modified xsi:type="dcterms:W3CDTF">2024-11-05T15:09:00Z</dcterms:modified>
</cp:coreProperties>
</file>