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8FC" w:rsidRDefault="00F75163" w:rsidP="008D78FC">
      <w:pPr>
        <w:pStyle w:val="1"/>
        <w:ind w:firstLine="0"/>
        <w:jc w:val="center"/>
      </w:pPr>
      <w:r>
        <w:rPr>
          <w:rStyle w:val="a3"/>
        </w:rPr>
        <w:t>РЯСНЕ-РУСЬКА СІЛЬСЬКА РАДА</w:t>
      </w:r>
      <w:r>
        <w:rPr>
          <w:rStyle w:val="a3"/>
        </w:rPr>
        <w:br/>
      </w:r>
      <w:r w:rsidR="008D78FC">
        <w:rPr>
          <w:rStyle w:val="a3"/>
        </w:rPr>
        <w:t>ЯВОРІВСЬКОГО РАЙОНУ ЛЬВІВСЬКОЇ ОБЛАСТІ</w:t>
      </w:r>
      <w:r w:rsidR="008D78FC">
        <w:rPr>
          <w:rStyle w:val="a3"/>
        </w:rPr>
        <w:br/>
        <w:t>СІМДЕСЯТ П’ЯТА СЕСІЯ СЬОМОГО СКЛИКАННЯ</w:t>
      </w:r>
      <w:r w:rsidR="008D78FC">
        <w:rPr>
          <w:rStyle w:val="a3"/>
        </w:rPr>
        <w:br/>
        <w:t>РІШЕННЯ№5495</w:t>
      </w:r>
    </w:p>
    <w:p w:rsidR="008D78FC" w:rsidRDefault="008D78FC" w:rsidP="008D78FC">
      <w:pPr>
        <w:pStyle w:val="1"/>
        <w:ind w:firstLine="0"/>
        <w:jc w:val="center"/>
      </w:pPr>
      <w:r>
        <w:rPr>
          <w:rStyle w:val="a3"/>
        </w:rPr>
        <w:t>(третє пленарне засідання)</w:t>
      </w:r>
    </w:p>
    <w:p w:rsidR="008D78FC" w:rsidRDefault="008D78FC" w:rsidP="008D78FC">
      <w:pPr>
        <w:pStyle w:val="1"/>
        <w:tabs>
          <w:tab w:val="left" w:pos="7200"/>
        </w:tabs>
        <w:ind w:firstLine="0"/>
      </w:pPr>
      <w:r>
        <w:rPr>
          <w:rStyle w:val="a3"/>
        </w:rPr>
        <w:t>Від 23 листопада 2020 року</w:t>
      </w:r>
      <w:r>
        <w:rPr>
          <w:rStyle w:val="a3"/>
        </w:rPr>
        <w:tab/>
        <w:t>с. Рясне - Руське</w:t>
      </w:r>
    </w:p>
    <w:p w:rsidR="00F75163" w:rsidRDefault="008D78FC" w:rsidP="008D78FC">
      <w:pPr>
        <w:pStyle w:val="1"/>
        <w:ind w:firstLine="0"/>
        <w:rPr>
          <w:rStyle w:val="a3"/>
        </w:rPr>
      </w:pPr>
      <w:r>
        <w:rPr>
          <w:rStyle w:val="a3"/>
        </w:rPr>
        <w:t>Про затвердження проекту землеустрою</w:t>
      </w:r>
    </w:p>
    <w:p w:rsidR="00F75163" w:rsidRDefault="008D78FC" w:rsidP="008D78FC">
      <w:pPr>
        <w:pStyle w:val="1"/>
        <w:ind w:firstLine="0"/>
        <w:rPr>
          <w:rStyle w:val="a3"/>
        </w:rPr>
      </w:pPr>
      <w:r>
        <w:rPr>
          <w:rStyle w:val="a3"/>
        </w:rPr>
        <w:t xml:space="preserve"> щодо відведення земельної ділянки,</w:t>
      </w:r>
    </w:p>
    <w:p w:rsidR="00F75163" w:rsidRDefault="008D78FC" w:rsidP="008D78FC">
      <w:pPr>
        <w:pStyle w:val="1"/>
        <w:ind w:firstLine="0"/>
        <w:rPr>
          <w:rStyle w:val="a3"/>
        </w:rPr>
      </w:pPr>
      <w:r>
        <w:rPr>
          <w:rStyle w:val="a3"/>
        </w:rPr>
        <w:t xml:space="preserve"> із зміною цільового призначення</w:t>
      </w:r>
    </w:p>
    <w:p w:rsidR="008D78FC" w:rsidRDefault="008D78FC" w:rsidP="008D78FC">
      <w:pPr>
        <w:pStyle w:val="1"/>
        <w:ind w:firstLine="0"/>
      </w:pPr>
      <w:r>
        <w:rPr>
          <w:rStyle w:val="a3"/>
        </w:rPr>
        <w:t xml:space="preserve"> в селі Рясне-Руське</w:t>
      </w:r>
    </w:p>
    <w:p w:rsidR="00F75163" w:rsidRDefault="008D78FC" w:rsidP="008D78FC">
      <w:pPr>
        <w:pStyle w:val="1"/>
        <w:ind w:firstLine="980"/>
        <w:jc w:val="both"/>
        <w:rPr>
          <w:rStyle w:val="a3"/>
        </w:rPr>
      </w:pPr>
      <w:r>
        <w:rPr>
          <w:rStyle w:val="a3"/>
        </w:rPr>
        <w:t xml:space="preserve">Розглянувши проект землеустрою щодо відведення земельної ділянки із зміною цільового призначення, КВЦПЗ 03.15 для будівництва та обслуговування інших будівель громадської забудови (для будівництва та обслуговування будівель торгівлі для будівництва та обслуговування торгово - офісних та складських приміщень) в селі Рясне - Руське ,Яворівського району, Львівської області, </w:t>
      </w:r>
      <w:proofErr w:type="spellStart"/>
      <w:r>
        <w:rPr>
          <w:rStyle w:val="a3"/>
        </w:rPr>
        <w:t>Матияшику</w:t>
      </w:r>
      <w:proofErr w:type="spellEnd"/>
      <w:r>
        <w:rPr>
          <w:rStyle w:val="a3"/>
        </w:rPr>
        <w:t xml:space="preserve"> Андрію Борисовичу, розроблений ТзОВ «ЗЕМЛЕБУДПРОЕКТ» враховуючи висновки відповідних служб: начальника відділу </w:t>
      </w:r>
      <w:proofErr w:type="spellStart"/>
      <w:r>
        <w:rPr>
          <w:rStyle w:val="a3"/>
        </w:rPr>
        <w:t>Держгеокадастру</w:t>
      </w:r>
      <w:proofErr w:type="spellEnd"/>
      <w:r>
        <w:rPr>
          <w:rStyle w:val="a3"/>
        </w:rPr>
        <w:t xml:space="preserve"> в Яворівському районі Львівської області, керівника відділу містобудування та архітектури Яворівської РДА, та розрахунок розроблений та погоджений Начальником Головного управління </w:t>
      </w:r>
      <w:proofErr w:type="spellStart"/>
      <w:r>
        <w:rPr>
          <w:rStyle w:val="a3"/>
        </w:rPr>
        <w:t>Держгеокадастру</w:t>
      </w:r>
      <w:proofErr w:type="spellEnd"/>
      <w:r>
        <w:rPr>
          <w:rStyle w:val="a3"/>
        </w:rPr>
        <w:t xml:space="preserve"> у Львівській області відповідно до статті 26 Закону України «Про місцеве самоврядування в Україні», статей 12, 20 Земельного Кодексу України, -Рясне-Руська сільська рада, - </w:t>
      </w:r>
    </w:p>
    <w:p w:rsidR="008D78FC" w:rsidRDefault="008D78FC" w:rsidP="00F75163">
      <w:pPr>
        <w:pStyle w:val="1"/>
        <w:jc w:val="both"/>
      </w:pPr>
      <w:r>
        <w:rPr>
          <w:rStyle w:val="a3"/>
        </w:rPr>
        <w:t>ВИРІШИЛА:</w:t>
      </w:r>
    </w:p>
    <w:p w:rsidR="008D78FC" w:rsidRDefault="00F75163" w:rsidP="00F75163">
      <w:pPr>
        <w:pStyle w:val="1"/>
        <w:tabs>
          <w:tab w:val="left" w:pos="476"/>
        </w:tabs>
        <w:ind w:firstLine="0"/>
        <w:jc w:val="both"/>
      </w:pPr>
      <w:r>
        <w:rPr>
          <w:rStyle w:val="a3"/>
        </w:rPr>
        <w:t>1.З</w:t>
      </w:r>
      <w:r w:rsidR="008D78FC">
        <w:rPr>
          <w:rStyle w:val="a3"/>
        </w:rPr>
        <w:t xml:space="preserve">атвердити проект землеустрою щодо відведення земельної ділянки із зміною цільового призначення, КВЦПЗ 03.15 для будівництва та обслуговування інших будівель громадської забудови (для будівництва та обслуговування будівель торгівлі для будівництва та обслуговування торгово - офісних та складських приміщень) площею 0,12 га </w:t>
      </w:r>
      <w:proofErr w:type="spellStart"/>
      <w:r w:rsidR="008D78FC">
        <w:rPr>
          <w:rStyle w:val="a3"/>
        </w:rPr>
        <w:t>Матияшику</w:t>
      </w:r>
      <w:proofErr w:type="spellEnd"/>
      <w:r w:rsidR="008D78FC">
        <w:rPr>
          <w:rStyle w:val="a3"/>
        </w:rPr>
        <w:t xml:space="preserve"> Андрію Борисовичу в селі Рясне - Руське, Яворівського району, Львівської області.</w:t>
      </w:r>
    </w:p>
    <w:p w:rsidR="008D78FC" w:rsidRDefault="00F75163" w:rsidP="00F75163">
      <w:pPr>
        <w:pStyle w:val="1"/>
        <w:tabs>
          <w:tab w:val="left" w:pos="471"/>
        </w:tabs>
        <w:ind w:firstLine="0"/>
        <w:jc w:val="both"/>
      </w:pPr>
      <w:r>
        <w:rPr>
          <w:rStyle w:val="a3"/>
        </w:rPr>
        <w:t>2.З</w:t>
      </w:r>
      <w:r w:rsidR="008D78FC">
        <w:rPr>
          <w:rStyle w:val="a3"/>
        </w:rPr>
        <w:t>атвердити розрахунок втрат сільськогосподарського виробництва при зміні цільового призначення земельної ділянки на праві власності , площею 0,12 га багаторічні насадження, КВЦПЗ 03.15 для будівництва та обслуговування інших будівель громадської забудови (для будівництва та обслуговування будівель торгівлі для будівництва та обслуговування торгово - офісних та складських приміщень) в сумі 2,528 тис. грн. в селі Рясне - Руське, Яворівського району, Львівської області.</w:t>
      </w:r>
    </w:p>
    <w:p w:rsidR="00B31EA8" w:rsidRDefault="008D78FC" w:rsidP="008D78FC">
      <w:r>
        <w:rPr>
          <w:rStyle w:val="a3"/>
          <w:rFonts w:eastAsia="Microsoft Sans Serif"/>
        </w:rPr>
        <w:t xml:space="preserve">3.Сплатити </w:t>
      </w:r>
      <w:proofErr w:type="spellStart"/>
      <w:r>
        <w:rPr>
          <w:rStyle w:val="a3"/>
          <w:rFonts w:eastAsia="Microsoft Sans Serif"/>
        </w:rPr>
        <w:t>Матияшику</w:t>
      </w:r>
      <w:proofErr w:type="spellEnd"/>
      <w:r>
        <w:rPr>
          <w:rStyle w:val="a3"/>
          <w:rFonts w:eastAsia="Microsoft Sans Serif"/>
        </w:rPr>
        <w:t xml:space="preserve"> Андрію Борисови</w:t>
      </w:r>
      <w:r w:rsidR="00F75163">
        <w:rPr>
          <w:rStyle w:val="a3"/>
          <w:rFonts w:eastAsia="Microsoft Sans Serif"/>
        </w:rPr>
        <w:t xml:space="preserve">чу втрати сільськогосподарського </w:t>
      </w:r>
      <w:r>
        <w:rPr>
          <w:rStyle w:val="a3"/>
          <w:rFonts w:eastAsia="Microsoft Sans Serif"/>
        </w:rPr>
        <w:t>виробництва земельної ділянки площею 0,12 га багаторічні насадження в сум 2,528 тис. грн.</w:t>
      </w:r>
      <w:bookmarkStart w:id="0" w:name="_GoBack"/>
      <w:bookmarkEnd w:id="0"/>
    </w:p>
    <w:sectPr w:rsidR="00B31EA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DC2E68"/>
    <w:multiLevelType w:val="multilevel"/>
    <w:tmpl w:val="11684198"/>
    <w:lvl w:ilvl="0">
      <w:start w:val="1"/>
      <w:numFmt w:val="decimal"/>
      <w:lvlText w:val="%1"/>
      <w:lvlJc w:val="left"/>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D79"/>
    <w:rsid w:val="00554D79"/>
    <w:rsid w:val="008D78FC"/>
    <w:rsid w:val="00B31EA8"/>
    <w:rsid w:val="00F751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65CC8"/>
  <w15:chartTrackingRefBased/>
  <w15:docId w15:val="{900B3167-36B8-4485-94B5-5CC7AEF7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D78FC"/>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1"/>
    <w:rsid w:val="008D78FC"/>
    <w:rPr>
      <w:rFonts w:ascii="Times New Roman" w:eastAsia="Times New Roman" w:hAnsi="Times New Roman" w:cs="Times New Roman"/>
      <w:sz w:val="28"/>
      <w:szCs w:val="28"/>
    </w:rPr>
  </w:style>
  <w:style w:type="paragraph" w:customStyle="1" w:styleId="1">
    <w:name w:val="Основний текст1"/>
    <w:basedOn w:val="a"/>
    <w:link w:val="a3"/>
    <w:rsid w:val="008D78FC"/>
    <w:pPr>
      <w:ind w:firstLine="40"/>
    </w:pPr>
    <w:rPr>
      <w:rFonts w:ascii="Times New Roman" w:eastAsia="Times New Roman" w:hAnsi="Times New Roman" w:cs="Times New Roman"/>
      <w:color w:val="auto"/>
      <w:sz w:val="28"/>
      <w:szCs w:val="28"/>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1438</Words>
  <Characters>821</Characters>
  <Application>Microsoft Office Word</Application>
  <DocSecurity>0</DocSecurity>
  <Lines>6</Lines>
  <Paragraphs>4</Paragraphs>
  <ScaleCrop>false</ScaleCrop>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BUCHALTER</dc:creator>
  <cp:keywords/>
  <dc:description/>
  <cp:lastModifiedBy>ZHENCHUK</cp:lastModifiedBy>
  <cp:revision>3</cp:revision>
  <dcterms:created xsi:type="dcterms:W3CDTF">2024-11-05T15:10:00Z</dcterms:created>
  <dcterms:modified xsi:type="dcterms:W3CDTF">2024-11-08T13:04:00Z</dcterms:modified>
</cp:coreProperties>
</file>