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C3" w:rsidRDefault="00153EC3" w:rsidP="00153EC3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ТРЕТЯ (позачергова) СЕСІЯ СЬОМОГО СКЛИКАННЯ</w:t>
      </w:r>
      <w:r>
        <w:rPr>
          <w:rStyle w:val="a3"/>
        </w:rPr>
        <w:br/>
        <w:t>РІШЕННЯ№ 4383</w:t>
      </w:r>
    </w:p>
    <w:p w:rsidR="00153EC3" w:rsidRDefault="00153EC3" w:rsidP="00153EC3">
      <w:pPr>
        <w:pStyle w:val="1"/>
        <w:tabs>
          <w:tab w:val="left" w:pos="5926"/>
        </w:tabs>
        <w:spacing w:line="254" w:lineRule="auto"/>
        <w:ind w:firstLine="400"/>
      </w:pPr>
      <w:r>
        <w:rPr>
          <w:rStyle w:val="a3"/>
        </w:rPr>
        <w:t>від 19 жовтня 2020 року</w:t>
      </w:r>
      <w:r>
        <w:rPr>
          <w:rStyle w:val="a3"/>
        </w:rPr>
        <w:tab/>
        <w:t>с. Рясне - Руське</w:t>
      </w:r>
    </w:p>
    <w:p w:rsidR="00153EC3" w:rsidRDefault="00153EC3" w:rsidP="00153EC3">
      <w:pPr>
        <w:pStyle w:val="1"/>
        <w:spacing w:line="254" w:lineRule="auto"/>
        <w:ind w:firstLine="400"/>
        <w:jc w:val="both"/>
      </w:pPr>
      <w:r>
        <w:rPr>
          <w:rStyle w:val="a3"/>
        </w:rPr>
        <w:t>Про передачу у власність</w:t>
      </w:r>
    </w:p>
    <w:p w:rsidR="00153EC3" w:rsidRDefault="00153EC3" w:rsidP="00153EC3">
      <w:pPr>
        <w:pStyle w:val="1"/>
        <w:spacing w:line="254" w:lineRule="auto"/>
        <w:ind w:firstLine="400"/>
        <w:jc w:val="both"/>
      </w:pPr>
      <w:r>
        <w:rPr>
          <w:rStyle w:val="a3"/>
        </w:rPr>
        <w:t>ОК «</w:t>
      </w:r>
      <w:proofErr w:type="spellStart"/>
      <w:r>
        <w:rPr>
          <w:rStyle w:val="a3"/>
        </w:rPr>
        <w:t>Гаражно</w:t>
      </w:r>
      <w:proofErr w:type="spellEnd"/>
      <w:r>
        <w:rPr>
          <w:rStyle w:val="a3"/>
        </w:rPr>
        <w:t>-Будівельний</w:t>
      </w:r>
    </w:p>
    <w:p w:rsidR="00AA01DA" w:rsidRDefault="00153EC3" w:rsidP="00153EC3">
      <w:pPr>
        <w:pStyle w:val="1"/>
        <w:ind w:left="400" w:firstLine="60"/>
        <w:rPr>
          <w:rStyle w:val="a3"/>
        </w:rPr>
      </w:pPr>
      <w:r>
        <w:rPr>
          <w:rStyle w:val="a3"/>
        </w:rPr>
        <w:t>Кооператив «АВТОБУДГАРАЖ»</w:t>
      </w:r>
    </w:p>
    <w:p w:rsidR="00153EC3" w:rsidRDefault="00153EC3" w:rsidP="00153EC3">
      <w:pPr>
        <w:pStyle w:val="1"/>
        <w:ind w:left="400" w:firstLine="60"/>
      </w:pPr>
      <w:r>
        <w:rPr>
          <w:rStyle w:val="a3"/>
        </w:rPr>
        <w:t xml:space="preserve"> земельної ділянки</w:t>
      </w:r>
    </w:p>
    <w:p w:rsidR="00AA01DA" w:rsidRDefault="00153EC3" w:rsidP="00153EC3">
      <w:pPr>
        <w:pStyle w:val="1"/>
        <w:spacing w:line="254" w:lineRule="auto"/>
        <w:ind w:left="400" w:firstLine="1120"/>
        <w:jc w:val="both"/>
        <w:rPr>
          <w:rStyle w:val="a3"/>
        </w:rPr>
      </w:pPr>
      <w:r>
        <w:rPr>
          <w:rStyle w:val="a3"/>
        </w:rPr>
        <w:t>Розглянувши звернення ОК «</w:t>
      </w:r>
      <w:proofErr w:type="spellStart"/>
      <w:r>
        <w:rPr>
          <w:rStyle w:val="a3"/>
        </w:rPr>
        <w:t>Гаражно</w:t>
      </w:r>
      <w:proofErr w:type="spellEnd"/>
      <w:r>
        <w:rPr>
          <w:rStyle w:val="a3"/>
        </w:rPr>
        <w:t xml:space="preserve"> - Будівельний кооператив «АВТОБУДГАРАЖ»,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</w:t>
      </w:r>
      <w:r w:rsidR="00AA01DA">
        <w:rPr>
          <w:rStyle w:val="a3"/>
        </w:rPr>
        <w:t>“Про місцеве самоврядування в Україн</w:t>
      </w:r>
      <w:r>
        <w:rPr>
          <w:rStyle w:val="a3"/>
        </w:rPr>
        <w:t>і “, ст. 16 Закону України “Про Державний земельний кадастр“, ст. ст. 19, 25 З</w:t>
      </w:r>
      <w:r w:rsidR="00AA01DA">
        <w:rPr>
          <w:rStyle w:val="a3"/>
        </w:rPr>
        <w:t>акону України “Про землеустрій»</w:t>
      </w:r>
      <w:r>
        <w:rPr>
          <w:rStyle w:val="a3"/>
        </w:rPr>
        <w:t>, ст. ст. 41,12, 92, 122, 123 Земельного кодексу України, ,- Рясне - Руська сільська рада ,-</w:t>
      </w:r>
    </w:p>
    <w:p w:rsidR="00153EC3" w:rsidRDefault="00AA01DA" w:rsidP="00AA01DA">
      <w:pPr>
        <w:pStyle w:val="1"/>
        <w:spacing w:line="254" w:lineRule="auto"/>
        <w:jc w:val="both"/>
      </w:pPr>
      <w:r>
        <w:rPr>
          <w:rStyle w:val="a3"/>
        </w:rPr>
        <w:t xml:space="preserve">     </w:t>
      </w:r>
      <w:r w:rsidR="00153EC3">
        <w:rPr>
          <w:rStyle w:val="a3"/>
        </w:rPr>
        <w:t xml:space="preserve"> ВИРІШИЛА :</w:t>
      </w:r>
    </w:p>
    <w:p w:rsidR="00153EC3" w:rsidRDefault="00153EC3" w:rsidP="00153EC3">
      <w:pPr>
        <w:pStyle w:val="1"/>
        <w:numPr>
          <w:ilvl w:val="0"/>
          <w:numId w:val="1"/>
        </w:numPr>
        <w:tabs>
          <w:tab w:val="left" w:pos="623"/>
        </w:tabs>
        <w:spacing w:line="254" w:lineRule="auto"/>
        <w:ind w:left="400" w:firstLine="60"/>
        <w:jc w:val="both"/>
      </w:pPr>
      <w:r>
        <w:rPr>
          <w:rStyle w:val="a3"/>
        </w:rPr>
        <w:t>.Передати Обслуговуючому Кооперативу «</w:t>
      </w:r>
      <w:proofErr w:type="spellStart"/>
      <w:r>
        <w:rPr>
          <w:rStyle w:val="a3"/>
        </w:rPr>
        <w:t>Гаражно</w:t>
      </w:r>
      <w:proofErr w:type="spellEnd"/>
      <w:r>
        <w:rPr>
          <w:rStyle w:val="a3"/>
        </w:rPr>
        <w:t xml:space="preserve"> - Будівельний кооператив «АВТОБУДГАРАЖ» (43840774) земельну ділянку площею 0,4039 га (кадастровий номер 4610136300:06:012:0004),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153EC3" w:rsidRDefault="00153EC3" w:rsidP="00153EC3">
      <w:pPr>
        <w:pStyle w:val="1"/>
        <w:numPr>
          <w:ilvl w:val="0"/>
          <w:numId w:val="1"/>
        </w:numPr>
        <w:tabs>
          <w:tab w:val="left" w:pos="659"/>
          <w:tab w:val="left" w:pos="8478"/>
        </w:tabs>
        <w:spacing w:line="254" w:lineRule="auto"/>
        <w:ind w:left="400" w:firstLine="60"/>
        <w:jc w:val="both"/>
      </w:pPr>
      <w:r>
        <w:rPr>
          <w:rStyle w:val="a3"/>
        </w:rPr>
        <w:t>. Обслуговуючому Кооперативу «</w:t>
      </w:r>
      <w:proofErr w:type="spellStart"/>
      <w:r>
        <w:rPr>
          <w:rStyle w:val="a3"/>
        </w:rPr>
        <w:t>Гаражно</w:t>
      </w:r>
      <w:proofErr w:type="spellEnd"/>
      <w:r>
        <w:rPr>
          <w:rStyle w:val="a3"/>
        </w:rPr>
        <w:t xml:space="preserve"> </w:t>
      </w:r>
      <w:r>
        <w:rPr>
          <w:rStyle w:val="a3"/>
          <w:color w:val="17224F"/>
        </w:rPr>
        <w:t xml:space="preserve">- </w:t>
      </w:r>
      <w:r>
        <w:rPr>
          <w:rStyle w:val="a3"/>
        </w:rPr>
        <w:t>Будівельний кооператив «АВТОБУДГАРАЖ»</w:t>
      </w:r>
      <w:r w:rsidR="00AA01DA">
        <w:rPr>
          <w:rStyle w:val="a3"/>
        </w:rPr>
        <w:t xml:space="preserve"> </w:t>
      </w:r>
      <w:r>
        <w:rPr>
          <w:rStyle w:val="a3"/>
        </w:rPr>
        <w:t>забезпечити:</w:t>
      </w:r>
    </w:p>
    <w:p w:rsidR="00AA01DA" w:rsidRPr="00AA01DA" w:rsidRDefault="00AA01DA" w:rsidP="00153EC3">
      <w:pPr>
        <w:rPr>
          <w:rStyle w:val="a3"/>
          <w:rFonts w:eastAsia="Microsoft Sans Serif"/>
        </w:rPr>
      </w:pPr>
      <w:r w:rsidRPr="00AA01DA">
        <w:rPr>
          <w:rStyle w:val="a3"/>
          <w:rFonts w:eastAsia="Microsoft Sans Serif"/>
        </w:rPr>
        <w:t xml:space="preserve">2.1. </w:t>
      </w:r>
      <w:r w:rsidR="00153EC3" w:rsidRPr="00AA01DA">
        <w:rPr>
          <w:rStyle w:val="a3"/>
          <w:rFonts w:eastAsia="Microsoft Sans Serif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</w:t>
      </w:r>
      <w:r w:rsidRPr="00AA01DA">
        <w:rPr>
          <w:rStyle w:val="a3"/>
          <w:rFonts w:eastAsia="Microsoft Sans Serif"/>
        </w:rPr>
        <w:t xml:space="preserve"> нерухоме майно та їх обтяжень»</w:t>
      </w:r>
      <w:r w:rsidR="00153EC3" w:rsidRPr="00AA01DA">
        <w:rPr>
          <w:rStyle w:val="a3"/>
          <w:rFonts w:eastAsia="Microsoft Sans Serif"/>
        </w:rPr>
        <w:t>.</w:t>
      </w:r>
    </w:p>
    <w:p w:rsidR="00AA01DA" w:rsidRPr="00AA01DA" w:rsidRDefault="00153EC3" w:rsidP="00153EC3">
      <w:pPr>
        <w:rPr>
          <w:rStyle w:val="a3"/>
          <w:rFonts w:eastAsia="Microsoft Sans Serif"/>
        </w:rPr>
      </w:pPr>
      <w:r w:rsidRPr="00AA01DA">
        <w:rPr>
          <w:rStyle w:val="a3"/>
          <w:rFonts w:eastAsia="Microsoft Sans Serif"/>
        </w:rPr>
        <w:t xml:space="preserve"> 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0772D0" w:rsidRPr="00AA01DA" w:rsidRDefault="00153EC3" w:rsidP="00153EC3">
      <w:pPr>
        <w:rPr>
          <w:rStyle w:val="a3"/>
          <w:rFonts w:eastAsia="Microsoft Sans Serif"/>
          <w:smallCaps/>
        </w:rPr>
      </w:pPr>
      <w:r w:rsidRPr="00AA01DA">
        <w:rPr>
          <w:rStyle w:val="a3"/>
          <w:rFonts w:eastAsia="Microsoft Sans Serif"/>
        </w:rPr>
        <w:t xml:space="preserve"> 3.Контроль за </w:t>
      </w:r>
      <w:r w:rsidR="00AA01DA" w:rsidRPr="00AA01DA">
        <w:rPr>
          <w:rStyle w:val="a3"/>
          <w:rFonts w:eastAsia="Microsoft Sans Serif"/>
          <w:color w:val="17224F"/>
        </w:rPr>
        <w:t xml:space="preserve">виконанням даного </w:t>
      </w:r>
      <w:r w:rsidRPr="00AA01DA">
        <w:rPr>
          <w:rStyle w:val="a3"/>
          <w:rFonts w:eastAsia="Microsoft Sans Serif"/>
        </w:rPr>
        <w:t>рішення покласти на постійну депутатську комісію з питань</w:t>
      </w:r>
      <w:r w:rsidR="00AA01DA" w:rsidRPr="00AA01DA">
        <w:rPr>
          <w:rStyle w:val="a3"/>
          <w:rFonts w:eastAsia="Microsoft Sans Serif"/>
        </w:rPr>
        <w:t xml:space="preserve"> </w:t>
      </w:r>
      <w:r w:rsidRPr="00AA01DA">
        <w:rPr>
          <w:rStyle w:val="a3"/>
          <w:rFonts w:eastAsia="Microsoft Sans Serif"/>
        </w:rPr>
        <w:t xml:space="preserve"> </w:t>
      </w:r>
      <w:r w:rsidR="00AA01DA" w:rsidRPr="00AA01DA">
        <w:rPr>
          <w:rStyle w:val="a3"/>
          <w:rFonts w:eastAsia="Microsoft Sans Serif"/>
          <w:color w:val="17224F"/>
        </w:rPr>
        <w:t xml:space="preserve">земельних відносин </w:t>
      </w:r>
      <w:r w:rsidRPr="00AA01DA">
        <w:rPr>
          <w:rStyle w:val="a3"/>
          <w:rFonts w:eastAsia="Microsoft Sans Serif"/>
        </w:rPr>
        <w:t xml:space="preserve">та будівництва (голова комісії </w:t>
      </w:r>
      <w:proofErr w:type="spellStart"/>
      <w:r w:rsidRPr="00AA01DA">
        <w:rPr>
          <w:rStyle w:val="a3"/>
          <w:rFonts w:eastAsia="Microsoft Sans Serif"/>
        </w:rPr>
        <w:t>Гануляк</w:t>
      </w:r>
      <w:proofErr w:type="spellEnd"/>
      <w:r w:rsidRPr="00AA01DA">
        <w:rPr>
          <w:rStyle w:val="a3"/>
          <w:rFonts w:eastAsia="Microsoft Sans Serif"/>
        </w:rPr>
        <w:t xml:space="preserve"> </w:t>
      </w:r>
      <w:r w:rsidR="00AA01DA" w:rsidRPr="00AA01DA">
        <w:rPr>
          <w:rStyle w:val="a3"/>
          <w:rFonts w:eastAsia="Microsoft Sans Serif"/>
          <w:smallCaps/>
        </w:rPr>
        <w:t xml:space="preserve"> В. І.</w:t>
      </w:r>
      <w:r w:rsidRPr="00AA01DA">
        <w:rPr>
          <w:rStyle w:val="a3"/>
          <w:rFonts w:eastAsia="Microsoft Sans Serif"/>
          <w:smallCaps/>
        </w:rPr>
        <w:t>)</w:t>
      </w:r>
    </w:p>
    <w:p w:rsidR="00AA01DA" w:rsidRPr="00AA01DA" w:rsidRDefault="00AA01DA" w:rsidP="00153EC3">
      <w:pPr>
        <w:rPr>
          <w:rStyle w:val="a3"/>
          <w:rFonts w:eastAsia="Microsoft Sans Serif"/>
          <w:smallCaps/>
        </w:rPr>
      </w:pPr>
    </w:p>
    <w:p w:rsidR="00AA01DA" w:rsidRPr="00AA01DA" w:rsidRDefault="00AA01DA" w:rsidP="00153EC3">
      <w:pPr>
        <w:rPr>
          <w:rStyle w:val="a3"/>
          <w:rFonts w:eastAsia="Microsoft Sans Serif"/>
          <w:smallCaps/>
        </w:rPr>
      </w:pPr>
    </w:p>
    <w:p w:rsidR="00AA01DA" w:rsidRPr="00AA01DA" w:rsidRDefault="00AA01DA" w:rsidP="00153EC3">
      <w:pPr>
        <w:rPr>
          <w:rStyle w:val="a3"/>
          <w:rFonts w:eastAsia="Microsoft Sans Serif"/>
          <w:smallCaps/>
        </w:rPr>
      </w:pPr>
      <w:r w:rsidRPr="00AA01DA">
        <w:rPr>
          <w:rStyle w:val="a3"/>
          <w:rFonts w:eastAsia="Microsoft Sans Serif"/>
          <w:smallCaps/>
        </w:rPr>
        <w:t xml:space="preserve">Сільський голова                                                       Емілія </w:t>
      </w:r>
      <w:proofErr w:type="spellStart"/>
      <w:r w:rsidRPr="00AA01DA">
        <w:rPr>
          <w:rStyle w:val="a3"/>
          <w:rFonts w:eastAsia="Microsoft Sans Serif"/>
          <w:smallCaps/>
        </w:rPr>
        <w:t>См</w:t>
      </w:r>
      <w:bookmarkStart w:id="0" w:name="_GoBack"/>
      <w:bookmarkEnd w:id="0"/>
      <w:r w:rsidRPr="00AA01DA">
        <w:rPr>
          <w:rStyle w:val="a3"/>
          <w:rFonts w:eastAsia="Microsoft Sans Serif"/>
          <w:smallCaps/>
        </w:rPr>
        <w:t>окоровська</w:t>
      </w:r>
      <w:proofErr w:type="spellEnd"/>
    </w:p>
    <w:p w:rsidR="00AA01DA" w:rsidRPr="00AA01DA" w:rsidRDefault="00AA01DA" w:rsidP="00153EC3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eastAsia="Microsoft Sans Serif"/>
          <w:smallCaps/>
        </w:rPr>
        <w:t xml:space="preserve">                                                </w:t>
      </w:r>
    </w:p>
    <w:sectPr w:rsidR="00AA01DA" w:rsidRPr="00AA01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65666"/>
    <w:multiLevelType w:val="multilevel"/>
    <w:tmpl w:val="79CE33C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25A"/>
    <w:rsid w:val="000772D0"/>
    <w:rsid w:val="00153EC3"/>
    <w:rsid w:val="0081025A"/>
    <w:rsid w:val="00AA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3D6A3"/>
  <w15:chartTrackingRefBased/>
  <w15:docId w15:val="{693534C9-B287-41A8-BB33-37FA52360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53EC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53EC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53EC3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AA0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1372</Words>
  <Characters>783</Characters>
  <Application>Microsoft Office Word</Application>
  <DocSecurity>0</DocSecurity>
  <Lines>6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2025-01-07T08:16:00Z</dcterms:created>
  <dcterms:modified xsi:type="dcterms:W3CDTF">2025-01-09T11:31:00Z</dcterms:modified>
</cp:coreProperties>
</file>