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0A2" w:rsidRPr="00D67FA5" w:rsidRDefault="00D67FA5" w:rsidP="00D67FA5">
      <w:pPr>
        <w:pStyle w:val="1"/>
        <w:spacing w:line="271" w:lineRule="auto"/>
        <w:ind w:left="993" w:right="-132"/>
        <w:jc w:val="center"/>
        <w:rPr>
          <w:sz w:val="24"/>
          <w:szCs w:val="24"/>
        </w:rPr>
      </w:pPr>
      <w:r w:rsidRPr="00D67FA5">
        <w:rPr>
          <w:rStyle w:val="a3"/>
          <w:sz w:val="24"/>
          <w:szCs w:val="24"/>
        </w:rPr>
        <w:t>РЯСН</w:t>
      </w:r>
      <w:r w:rsidR="006849A4" w:rsidRPr="00D67FA5">
        <w:rPr>
          <w:rStyle w:val="a3"/>
          <w:sz w:val="24"/>
          <w:szCs w:val="24"/>
        </w:rPr>
        <w:t>Е-РУСЬКА СІЛЬСЬКА РАДА</w:t>
      </w:r>
      <w:r w:rsidR="006849A4" w:rsidRPr="00D67FA5">
        <w:rPr>
          <w:rStyle w:val="a3"/>
          <w:sz w:val="24"/>
          <w:szCs w:val="24"/>
        </w:rPr>
        <w:br/>
        <w:t>ЯВОРІВСЬКОГО РАЙО</w:t>
      </w:r>
      <w:r w:rsidRPr="00D67FA5">
        <w:rPr>
          <w:rStyle w:val="a3"/>
          <w:sz w:val="24"/>
          <w:szCs w:val="24"/>
        </w:rPr>
        <w:t>НУ ЛЬВІВСЬКОЇ ОБЛАСТІ</w:t>
      </w:r>
      <w:r w:rsidRPr="00D67FA5">
        <w:rPr>
          <w:rStyle w:val="a3"/>
          <w:sz w:val="24"/>
          <w:szCs w:val="24"/>
        </w:rPr>
        <w:br/>
        <w:t>ДВАДЦЯТЬ СЬОМА (ПОЗАЧЕРГОВА) СЕ</w:t>
      </w:r>
      <w:r w:rsidR="006849A4" w:rsidRPr="00D67FA5">
        <w:rPr>
          <w:rStyle w:val="a3"/>
          <w:sz w:val="24"/>
          <w:szCs w:val="24"/>
        </w:rPr>
        <w:t>СІЯ СЬОМОГО СКЛИКАННЯ</w:t>
      </w:r>
      <w:r w:rsidR="006849A4" w:rsidRPr="00D67FA5">
        <w:rPr>
          <w:rStyle w:val="a3"/>
          <w:sz w:val="24"/>
          <w:szCs w:val="24"/>
        </w:rPr>
        <w:br/>
        <w:t xml:space="preserve">Р </w:t>
      </w:r>
      <w:r w:rsidRPr="00D67FA5">
        <w:rPr>
          <w:rStyle w:val="a3"/>
          <w:sz w:val="24"/>
          <w:szCs w:val="24"/>
          <w:lang w:val="en-US" w:eastAsia="en-US" w:bidi="en-US"/>
        </w:rPr>
        <w:t xml:space="preserve">I </w:t>
      </w:r>
      <w:r w:rsidRPr="00D67FA5">
        <w:rPr>
          <w:rStyle w:val="a3"/>
          <w:sz w:val="24"/>
          <w:szCs w:val="24"/>
          <w:lang w:eastAsia="en-US" w:bidi="en-US"/>
        </w:rPr>
        <w:t xml:space="preserve">Ш Е Н Н </w:t>
      </w:r>
      <w:r w:rsidR="006849A4" w:rsidRPr="00D67FA5">
        <w:rPr>
          <w:rStyle w:val="a3"/>
          <w:sz w:val="24"/>
          <w:szCs w:val="24"/>
        </w:rPr>
        <w:t>Я №1975</w:t>
      </w:r>
    </w:p>
    <w:p w:rsidR="00C310A2" w:rsidRPr="00D67FA5" w:rsidRDefault="006849A4" w:rsidP="00D67FA5">
      <w:pPr>
        <w:pStyle w:val="20"/>
        <w:ind w:left="993" w:right="-132"/>
        <w:jc w:val="both"/>
        <w:rPr>
          <w:rFonts w:ascii="Times New Roman" w:hAnsi="Times New Roman" w:cs="Times New Roman"/>
          <w:sz w:val="24"/>
          <w:szCs w:val="24"/>
        </w:rPr>
      </w:pPr>
      <w:r w:rsidRPr="00D67FA5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4227195</wp:posOffset>
                </wp:positionH>
                <wp:positionV relativeFrom="paragraph">
                  <wp:posOffset>25400</wp:posOffset>
                </wp:positionV>
                <wp:extent cx="1034415" cy="18034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4415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310A2" w:rsidRDefault="006849A4">
                            <w:pPr>
                              <w:pStyle w:val="1"/>
                              <w:spacing w:after="0" w:line="240" w:lineRule="auto"/>
                            </w:pPr>
                            <w:r>
                              <w:rPr>
                                <w:rStyle w:val="a3"/>
                              </w:rPr>
                              <w:t>с. Рясне-Руське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32.85000000000002pt;margin-top:2.pt;width:81.450000000000003pt;height:14.2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с. Рясне-Руське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D67FA5">
        <w:rPr>
          <w:rStyle w:val="2"/>
          <w:rFonts w:ascii="Times New Roman" w:hAnsi="Times New Roman" w:cs="Times New Roman"/>
          <w:sz w:val="24"/>
          <w:szCs w:val="24"/>
        </w:rPr>
        <w:t>24 січня 2018 року</w:t>
      </w:r>
    </w:p>
    <w:p w:rsidR="00D67FA5" w:rsidRDefault="00D67FA5" w:rsidP="00D67FA5">
      <w:pPr>
        <w:pStyle w:val="1"/>
        <w:spacing w:after="0"/>
        <w:ind w:left="993" w:right="-132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Про прийняття участі </w:t>
      </w:r>
      <w:r w:rsidR="006849A4" w:rsidRPr="00D67FA5">
        <w:rPr>
          <w:rStyle w:val="a3"/>
          <w:sz w:val="24"/>
          <w:szCs w:val="24"/>
        </w:rPr>
        <w:t>у конкурсі</w:t>
      </w:r>
    </w:p>
    <w:p w:rsidR="00D67FA5" w:rsidRDefault="00D67FA5" w:rsidP="00D67FA5">
      <w:pPr>
        <w:pStyle w:val="1"/>
        <w:spacing w:after="0"/>
        <w:ind w:left="993" w:right="-132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мікропроект</w:t>
      </w:r>
      <w:r w:rsidR="006849A4" w:rsidRPr="00D67FA5">
        <w:rPr>
          <w:rStyle w:val="a3"/>
          <w:sz w:val="24"/>
          <w:szCs w:val="24"/>
        </w:rPr>
        <w:t>ів місцевого розвитку</w:t>
      </w:r>
    </w:p>
    <w:p w:rsidR="00C310A2" w:rsidRDefault="00D67FA5" w:rsidP="00D67FA5">
      <w:pPr>
        <w:pStyle w:val="1"/>
        <w:spacing w:after="0"/>
        <w:ind w:left="993" w:right="-132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у </w:t>
      </w:r>
      <w:r w:rsidR="006849A4" w:rsidRPr="00D67FA5">
        <w:rPr>
          <w:rStyle w:val="a3"/>
          <w:sz w:val="24"/>
          <w:szCs w:val="24"/>
        </w:rPr>
        <w:t>Львівській області на 2017-2020 роки</w:t>
      </w:r>
    </w:p>
    <w:p w:rsidR="00D67FA5" w:rsidRDefault="00D67FA5" w:rsidP="00D67FA5">
      <w:pPr>
        <w:pStyle w:val="1"/>
        <w:spacing w:after="0"/>
        <w:ind w:left="993" w:right="-186"/>
        <w:jc w:val="both"/>
        <w:rPr>
          <w:rStyle w:val="a3"/>
          <w:sz w:val="24"/>
          <w:szCs w:val="24"/>
        </w:rPr>
      </w:pPr>
    </w:p>
    <w:p w:rsidR="00D67FA5" w:rsidRPr="00D67FA5" w:rsidRDefault="00D67FA5" w:rsidP="00D67FA5">
      <w:pPr>
        <w:pStyle w:val="1"/>
        <w:spacing w:after="0"/>
        <w:ind w:left="993" w:right="-132"/>
        <w:jc w:val="both"/>
        <w:rPr>
          <w:sz w:val="24"/>
          <w:szCs w:val="24"/>
        </w:rPr>
      </w:pPr>
    </w:p>
    <w:p w:rsidR="00C310A2" w:rsidRPr="00D67FA5" w:rsidRDefault="006849A4" w:rsidP="00D67FA5">
      <w:pPr>
        <w:pStyle w:val="1"/>
        <w:spacing w:after="260"/>
        <w:ind w:left="993" w:right="-132" w:firstLine="960"/>
        <w:jc w:val="both"/>
        <w:rPr>
          <w:sz w:val="24"/>
          <w:szCs w:val="24"/>
        </w:rPr>
      </w:pPr>
      <w:r w:rsidRPr="00D67FA5">
        <w:rPr>
          <w:rStyle w:val="a3"/>
          <w:sz w:val="24"/>
          <w:szCs w:val="24"/>
        </w:rPr>
        <w:t>Відповідно до ст. 26 Закону України</w:t>
      </w:r>
      <w:r w:rsidR="00D67FA5">
        <w:rPr>
          <w:rStyle w:val="a3"/>
          <w:sz w:val="24"/>
          <w:szCs w:val="24"/>
        </w:rPr>
        <w:t xml:space="preserve"> «Про місцеве самоврядування в Україні»,</w:t>
      </w:r>
      <w:r w:rsidRPr="00D67FA5">
        <w:rPr>
          <w:rStyle w:val="a3"/>
          <w:sz w:val="24"/>
          <w:szCs w:val="24"/>
        </w:rPr>
        <w:t xml:space="preserve"> на підставі рішення Львівської обл</w:t>
      </w:r>
      <w:r w:rsidR="00D67FA5">
        <w:rPr>
          <w:rStyle w:val="a3"/>
          <w:sz w:val="24"/>
          <w:szCs w:val="24"/>
        </w:rPr>
        <w:t>асної ради № 542 від 25.10.2017 року про за</w:t>
      </w:r>
      <w:r w:rsidRPr="00D67FA5">
        <w:rPr>
          <w:rStyle w:val="a3"/>
          <w:sz w:val="24"/>
          <w:szCs w:val="24"/>
        </w:rPr>
        <w:t>твердження Програми проведення обласного конкурсу проектів місцевог</w:t>
      </w:r>
      <w:r w:rsidR="00D67FA5">
        <w:rPr>
          <w:rStyle w:val="a3"/>
          <w:sz w:val="24"/>
          <w:szCs w:val="24"/>
        </w:rPr>
        <w:t>о розвитку у Львівській області на 201</w:t>
      </w:r>
      <w:r w:rsidRPr="00D67FA5">
        <w:rPr>
          <w:rStyle w:val="a3"/>
          <w:sz w:val="24"/>
          <w:szCs w:val="24"/>
        </w:rPr>
        <w:t>7 - 2020 роки», - Рясне-Руська сільська рада,-</w:t>
      </w:r>
    </w:p>
    <w:p w:rsidR="00C310A2" w:rsidRPr="00D67FA5" w:rsidRDefault="00D67FA5" w:rsidP="00D67FA5">
      <w:pPr>
        <w:pStyle w:val="1"/>
        <w:ind w:left="993" w:right="-132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 xml:space="preserve">В </w:t>
      </w:r>
      <w:r w:rsidR="006849A4" w:rsidRPr="00D67FA5">
        <w:rPr>
          <w:rStyle w:val="a3"/>
          <w:sz w:val="24"/>
          <w:szCs w:val="24"/>
        </w:rPr>
        <w:t>И Р І Ш И Л А:</w:t>
      </w:r>
    </w:p>
    <w:p w:rsidR="00C310A2" w:rsidRPr="00D67FA5" w:rsidRDefault="006849A4" w:rsidP="00D67FA5">
      <w:pPr>
        <w:pStyle w:val="1"/>
        <w:numPr>
          <w:ilvl w:val="0"/>
          <w:numId w:val="1"/>
        </w:numPr>
        <w:ind w:right="-132"/>
        <w:jc w:val="both"/>
        <w:rPr>
          <w:sz w:val="24"/>
          <w:szCs w:val="24"/>
        </w:rPr>
      </w:pPr>
      <w:r w:rsidRPr="00D67FA5">
        <w:rPr>
          <w:rStyle w:val="a3"/>
          <w:sz w:val="24"/>
          <w:szCs w:val="24"/>
        </w:rPr>
        <w:t xml:space="preserve">Рясне-Руській сільській раді прийняти участь у конкурсі мікропроектів місцевого </w:t>
      </w:r>
      <w:r w:rsidR="00D67FA5">
        <w:rPr>
          <w:rStyle w:val="a3"/>
          <w:sz w:val="24"/>
          <w:szCs w:val="24"/>
        </w:rPr>
        <w:t>ро</w:t>
      </w:r>
      <w:r w:rsidRPr="00D67FA5">
        <w:rPr>
          <w:rStyle w:val="a3"/>
          <w:sz w:val="24"/>
          <w:szCs w:val="24"/>
        </w:rPr>
        <w:t>звитку у Львівській області на 2017-2020 роки.</w:t>
      </w:r>
    </w:p>
    <w:p w:rsidR="00C310A2" w:rsidRPr="00D67FA5" w:rsidRDefault="006849A4" w:rsidP="00334C66">
      <w:pPr>
        <w:pStyle w:val="1"/>
        <w:numPr>
          <w:ilvl w:val="0"/>
          <w:numId w:val="1"/>
        </w:numPr>
        <w:ind w:right="-132"/>
        <w:jc w:val="both"/>
        <w:rPr>
          <w:sz w:val="24"/>
          <w:szCs w:val="24"/>
        </w:rPr>
      </w:pPr>
      <w:r w:rsidRPr="00D67FA5">
        <w:rPr>
          <w:rStyle w:val="a3"/>
          <w:sz w:val="24"/>
          <w:szCs w:val="24"/>
        </w:rPr>
        <w:t>Виконавчому комітету Рясне-Рус</w:t>
      </w:r>
      <w:r w:rsidRPr="00D67FA5">
        <w:rPr>
          <w:rStyle w:val="a3"/>
          <w:sz w:val="24"/>
          <w:szCs w:val="24"/>
        </w:rPr>
        <w:t xml:space="preserve">ької сільської ради підготувати мікропроект </w:t>
      </w:r>
      <w:r w:rsidR="00334C66">
        <w:rPr>
          <w:rStyle w:val="a3"/>
          <w:sz w:val="24"/>
          <w:szCs w:val="24"/>
        </w:rPr>
        <w:t>«Б</w:t>
      </w:r>
      <w:r w:rsidRPr="00D67FA5">
        <w:rPr>
          <w:rStyle w:val="a3"/>
          <w:sz w:val="24"/>
          <w:szCs w:val="24"/>
        </w:rPr>
        <w:t xml:space="preserve">удівництво літнього амфітеатру для проведення </w:t>
      </w:r>
      <w:r w:rsidR="00334C66">
        <w:rPr>
          <w:rStyle w:val="a3"/>
          <w:sz w:val="24"/>
          <w:szCs w:val="24"/>
        </w:rPr>
        <w:t>культурно-масових заходів в с. Підрясне Яворівськог</w:t>
      </w:r>
      <w:r w:rsidRPr="00D67FA5">
        <w:rPr>
          <w:rStyle w:val="a3"/>
          <w:sz w:val="24"/>
          <w:szCs w:val="24"/>
        </w:rPr>
        <w:t>о району Львівської області».</w:t>
      </w:r>
    </w:p>
    <w:p w:rsidR="00C310A2" w:rsidRPr="00D67FA5" w:rsidRDefault="006849A4" w:rsidP="00334C66">
      <w:pPr>
        <w:pStyle w:val="1"/>
        <w:numPr>
          <w:ilvl w:val="0"/>
          <w:numId w:val="1"/>
        </w:numPr>
        <w:spacing w:after="1340" w:line="329" w:lineRule="auto"/>
        <w:ind w:right="-132"/>
        <w:jc w:val="both"/>
        <w:rPr>
          <w:sz w:val="24"/>
          <w:szCs w:val="24"/>
        </w:rPr>
      </w:pPr>
      <w:r w:rsidRPr="00D67FA5">
        <w:rPr>
          <w:rStyle w:val="a3"/>
          <w:sz w:val="24"/>
          <w:szCs w:val="24"/>
        </w:rPr>
        <w:t>Контроль за виконанням даного рішення поклас</w:t>
      </w:r>
      <w:r w:rsidR="00334C66">
        <w:rPr>
          <w:rStyle w:val="a3"/>
          <w:sz w:val="24"/>
          <w:szCs w:val="24"/>
        </w:rPr>
        <w:t>ти на сільського голову Емілію См</w:t>
      </w:r>
      <w:r w:rsidRPr="00D67FA5">
        <w:rPr>
          <w:rStyle w:val="a3"/>
          <w:sz w:val="24"/>
          <w:szCs w:val="24"/>
        </w:rPr>
        <w:t>окоровськ</w:t>
      </w:r>
      <w:r w:rsidRPr="00D67FA5">
        <w:rPr>
          <w:rStyle w:val="a3"/>
          <w:sz w:val="24"/>
          <w:szCs w:val="24"/>
        </w:rPr>
        <w:t>у.</w:t>
      </w:r>
    </w:p>
    <w:p w:rsidR="00C310A2" w:rsidRPr="00D67FA5" w:rsidRDefault="00334C66" w:rsidP="00D67FA5">
      <w:pPr>
        <w:pStyle w:val="1"/>
        <w:spacing w:line="240" w:lineRule="auto"/>
        <w:ind w:left="1134" w:right="-132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 xml:space="preserve">Сільський голова                                                          </w:t>
      </w:r>
      <w:bookmarkStart w:id="0" w:name="_GoBack"/>
      <w:bookmarkEnd w:id="0"/>
      <w:r w:rsidR="006849A4" w:rsidRPr="00D67FA5">
        <w:rPr>
          <w:rStyle w:val="a3"/>
          <w:sz w:val="24"/>
          <w:szCs w:val="24"/>
        </w:rPr>
        <w:t>Емілія Смокоровська</w:t>
      </w:r>
    </w:p>
    <w:sectPr w:rsidR="00C310A2" w:rsidRPr="00D67FA5" w:rsidSect="00D67FA5">
      <w:pgSz w:w="9471" w:h="13281"/>
      <w:pgMar w:top="1134" w:right="540" w:bottom="1392" w:left="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9A4" w:rsidRDefault="006849A4">
      <w:r>
        <w:separator/>
      </w:r>
    </w:p>
  </w:endnote>
  <w:endnote w:type="continuationSeparator" w:id="0">
    <w:p w:rsidR="006849A4" w:rsidRDefault="00684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9A4" w:rsidRDefault="006849A4"/>
  </w:footnote>
  <w:footnote w:type="continuationSeparator" w:id="0">
    <w:p w:rsidR="006849A4" w:rsidRDefault="006849A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BD7285"/>
    <w:multiLevelType w:val="hybridMultilevel"/>
    <w:tmpl w:val="4AAE596C"/>
    <w:lvl w:ilvl="0" w:tplc="8268506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0A2"/>
    <w:rsid w:val="00334C66"/>
    <w:rsid w:val="006849A4"/>
    <w:rsid w:val="00C310A2"/>
    <w:rsid w:val="00D6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FD5B"/>
  <w15:docId w15:val="{2C37D13B-1BE6-4BF7-B89D-5BC6D942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4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2025-06-09T11:00:00Z</dcterms:created>
  <dcterms:modified xsi:type="dcterms:W3CDTF">2025-06-09T11:14:00Z</dcterms:modified>
</cp:coreProperties>
</file>