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18C" w:rsidRDefault="00DE018C" w:rsidP="007B6929">
      <w:pPr>
        <w:pStyle w:val="1"/>
        <w:spacing w:after="160"/>
        <w:ind w:left="142" w:right="-408" w:hanging="1134"/>
        <w:jc w:val="center"/>
        <w:rPr>
          <w:rStyle w:val="a3"/>
        </w:rPr>
      </w:pPr>
      <w:r w:rsidRPr="00DE018C">
        <w:rPr>
          <w:rFonts w:eastAsia="Microsoft Sans Serif"/>
        </w:rPr>
        <w:t>РЯСНЕ-РУСЬКА СІЛЬСЬКА РАДА</w:t>
      </w:r>
      <w:r w:rsidRPr="00DE018C">
        <w:rPr>
          <w:rFonts w:eastAsia="Microsoft Sans Serif"/>
        </w:rPr>
        <w:br/>
        <w:t>ЯВОРІВСЬКОГО РАЙОНУ ЛЬВІВСЬКОЇ ОБЛАСТІ</w:t>
      </w:r>
      <w:r w:rsidRPr="00DE018C">
        <w:rPr>
          <w:rFonts w:eastAsia="Microsoft Sans Serif"/>
        </w:rPr>
        <w:br/>
        <w:t>ДВАДЦЯТЬ СЬОМА (ПОЗАЧЕРГОВА) СЕСІЯ СЬОМОГО СКЛИКАННЯ</w:t>
      </w:r>
    </w:p>
    <w:p w:rsidR="00254B3D" w:rsidRDefault="00534AE5" w:rsidP="007B6929">
      <w:pPr>
        <w:pStyle w:val="1"/>
        <w:spacing w:after="160"/>
        <w:ind w:left="1134" w:right="-408" w:hanging="1134"/>
        <w:jc w:val="center"/>
        <w:rPr>
          <w:rStyle w:val="a3"/>
        </w:rPr>
      </w:pPr>
      <w:r>
        <w:rPr>
          <w:rStyle w:val="a3"/>
        </w:rPr>
        <w:t>РІШЕННЯ №1976</w:t>
      </w:r>
    </w:p>
    <w:p w:rsidR="007B6929" w:rsidRPr="007B6929" w:rsidRDefault="007B6929" w:rsidP="007B6929">
      <w:pPr>
        <w:pStyle w:val="1"/>
        <w:spacing w:after="160"/>
        <w:ind w:left="1134" w:right="-408" w:hanging="1134"/>
        <w:jc w:val="center"/>
      </w:pPr>
    </w:p>
    <w:p w:rsidR="00254B3D" w:rsidRDefault="007B6929" w:rsidP="007B6929">
      <w:pPr>
        <w:pStyle w:val="1"/>
        <w:tabs>
          <w:tab w:val="left" w:pos="6890"/>
        </w:tabs>
        <w:spacing w:after="0"/>
        <w:ind w:right="-408" w:firstLine="0"/>
        <w:jc w:val="both"/>
      </w:pPr>
      <w:r w:rsidRPr="007B6929">
        <w:rPr>
          <w:rStyle w:val="a3"/>
        </w:rPr>
        <w:t>від</w:t>
      </w:r>
      <w:r>
        <w:rPr>
          <w:rStyle w:val="a3"/>
        </w:rPr>
        <w:t xml:space="preserve"> 24 січня 2018 року                                                                   с.</w:t>
      </w:r>
      <w:r w:rsidR="00534AE5" w:rsidRPr="007B6929">
        <w:rPr>
          <w:rStyle w:val="a3"/>
        </w:rPr>
        <w:t>Рясне</w:t>
      </w:r>
      <w:r w:rsidR="00534AE5">
        <w:rPr>
          <w:rStyle w:val="a3"/>
        </w:rPr>
        <w:t>-Руське</w:t>
      </w:r>
    </w:p>
    <w:p w:rsidR="00254B3D" w:rsidRDefault="007B6929" w:rsidP="007B6929">
      <w:pPr>
        <w:pStyle w:val="1"/>
        <w:spacing w:after="0"/>
        <w:ind w:right="-408" w:firstLine="0"/>
        <w:jc w:val="both"/>
      </w:pPr>
      <w:r>
        <w:rPr>
          <w:rStyle w:val="a3"/>
        </w:rPr>
        <w:t>П</w:t>
      </w:r>
      <w:r w:rsidR="00534AE5">
        <w:rPr>
          <w:rStyle w:val="a3"/>
        </w:rPr>
        <w:t>ро прийняття участі у конкурсі</w:t>
      </w:r>
    </w:p>
    <w:p w:rsidR="00254B3D" w:rsidRDefault="007B6929" w:rsidP="007B6929">
      <w:pPr>
        <w:pStyle w:val="1"/>
        <w:spacing w:after="0"/>
        <w:ind w:right="-408" w:firstLine="0"/>
        <w:jc w:val="both"/>
      </w:pPr>
      <w:r>
        <w:rPr>
          <w:rStyle w:val="a3"/>
        </w:rPr>
        <w:t>мікропроекті</w:t>
      </w:r>
      <w:r w:rsidR="00534AE5">
        <w:rPr>
          <w:rStyle w:val="a3"/>
        </w:rPr>
        <w:t>в місцевого розвитку</w:t>
      </w:r>
    </w:p>
    <w:p w:rsidR="00254B3D" w:rsidRDefault="007B6929" w:rsidP="007B6929">
      <w:pPr>
        <w:pStyle w:val="1"/>
        <w:ind w:right="-408" w:firstLine="0"/>
        <w:jc w:val="both"/>
      </w:pPr>
      <w:r>
        <w:rPr>
          <w:rStyle w:val="a3"/>
        </w:rPr>
        <w:t xml:space="preserve">у </w:t>
      </w:r>
      <w:r w:rsidR="00534AE5">
        <w:rPr>
          <w:rStyle w:val="a3"/>
        </w:rPr>
        <w:t>Львівській області на 2017-2020 роки</w:t>
      </w:r>
    </w:p>
    <w:p w:rsidR="00254B3D" w:rsidRDefault="007B6929" w:rsidP="007B6929">
      <w:pPr>
        <w:pStyle w:val="1"/>
        <w:ind w:right="-408" w:firstLine="0"/>
        <w:jc w:val="both"/>
      </w:pPr>
      <w:r>
        <w:rPr>
          <w:rStyle w:val="a3"/>
        </w:rPr>
        <w:t xml:space="preserve">                </w:t>
      </w:r>
      <w:r w:rsidR="00534AE5">
        <w:rPr>
          <w:rStyle w:val="a3"/>
        </w:rPr>
        <w:t xml:space="preserve">Відповідно до ст. 26 Закону України «Про місцеве самоврядування в </w:t>
      </w:r>
      <w:r>
        <w:rPr>
          <w:rStyle w:val="a3"/>
        </w:rPr>
        <w:t>У</w:t>
      </w:r>
      <w:r w:rsidR="00534AE5">
        <w:rPr>
          <w:rStyle w:val="a3"/>
        </w:rPr>
        <w:t xml:space="preserve">країні», на підставі рішення Львівської обласної </w:t>
      </w:r>
      <w:r>
        <w:rPr>
          <w:rStyle w:val="a3"/>
        </w:rPr>
        <w:t>ради № 542 від 25.10.2017 року Про затвердження П</w:t>
      </w:r>
      <w:r w:rsidR="00534AE5">
        <w:rPr>
          <w:rStyle w:val="a3"/>
        </w:rPr>
        <w:t>рограми проведення обласно</w:t>
      </w:r>
      <w:r>
        <w:rPr>
          <w:rStyle w:val="a3"/>
        </w:rPr>
        <w:t>го конкурсу проектів місцевого ро</w:t>
      </w:r>
      <w:r w:rsidR="00534AE5">
        <w:rPr>
          <w:rStyle w:val="a3"/>
        </w:rPr>
        <w:t>звитку у Львівській області на 2017 - 2020 роки». - Рясне-Руська сільська рада,-</w:t>
      </w:r>
    </w:p>
    <w:p w:rsidR="00254B3D" w:rsidRDefault="007B6929" w:rsidP="007B6929">
      <w:pPr>
        <w:pStyle w:val="1"/>
        <w:ind w:right="-408" w:firstLine="0"/>
        <w:jc w:val="both"/>
      </w:pPr>
      <w:r>
        <w:rPr>
          <w:rStyle w:val="a3"/>
        </w:rPr>
        <w:t>В И Р І</w:t>
      </w:r>
      <w:r w:rsidR="00534AE5">
        <w:rPr>
          <w:rStyle w:val="a3"/>
        </w:rPr>
        <w:t xml:space="preserve"> III И Л А:</w:t>
      </w:r>
    </w:p>
    <w:p w:rsidR="00254B3D" w:rsidRDefault="00534AE5" w:rsidP="007B6929">
      <w:pPr>
        <w:pStyle w:val="1"/>
        <w:numPr>
          <w:ilvl w:val="0"/>
          <w:numId w:val="2"/>
        </w:numPr>
        <w:spacing w:line="262" w:lineRule="auto"/>
        <w:ind w:right="-408"/>
        <w:jc w:val="both"/>
      </w:pPr>
      <w:r>
        <w:rPr>
          <w:rStyle w:val="a3"/>
        </w:rPr>
        <w:t>Рясне-Руській сільській раді прийняти участь у ко</w:t>
      </w:r>
      <w:r w:rsidR="007B6929">
        <w:rPr>
          <w:rStyle w:val="a3"/>
        </w:rPr>
        <w:t>нкурсі мікропроектів місцевого ро</w:t>
      </w:r>
      <w:r>
        <w:rPr>
          <w:rStyle w:val="a3"/>
        </w:rPr>
        <w:t>звитку у Львівській області на 2017-2020 роки.</w:t>
      </w:r>
    </w:p>
    <w:p w:rsidR="00254B3D" w:rsidRDefault="00534AE5" w:rsidP="007B6929">
      <w:pPr>
        <w:pStyle w:val="1"/>
        <w:numPr>
          <w:ilvl w:val="0"/>
          <w:numId w:val="2"/>
        </w:numPr>
        <w:spacing w:line="254" w:lineRule="auto"/>
        <w:ind w:right="-408"/>
        <w:jc w:val="both"/>
      </w:pPr>
      <w:r>
        <w:rPr>
          <w:rStyle w:val="a3"/>
        </w:rPr>
        <w:t xml:space="preserve">Виконавчому комітету Рясне-Руської сільської ради підготувати мікропроект </w:t>
      </w:r>
      <w:r w:rsidR="00D9558B">
        <w:rPr>
          <w:rStyle w:val="a3"/>
        </w:rPr>
        <w:t>«К</w:t>
      </w:r>
      <w:r>
        <w:rPr>
          <w:rStyle w:val="a3"/>
        </w:rPr>
        <w:t xml:space="preserve">апітальний ремонт вуличного освітлення з використанням енергозберігаючих </w:t>
      </w:r>
      <w:r w:rsidR="00D9558B">
        <w:rPr>
          <w:rStyle w:val="a3"/>
        </w:rPr>
        <w:t>те</w:t>
      </w:r>
      <w:r>
        <w:rPr>
          <w:rStyle w:val="a3"/>
        </w:rPr>
        <w:t>хнологій в с. Рясне-Руське та с. Підрясне Яворівського району Львівської області».</w:t>
      </w:r>
    </w:p>
    <w:p w:rsidR="00254B3D" w:rsidRDefault="00534AE5" w:rsidP="00690D1C">
      <w:pPr>
        <w:pStyle w:val="1"/>
        <w:numPr>
          <w:ilvl w:val="0"/>
          <w:numId w:val="2"/>
        </w:numPr>
        <w:spacing w:after="0" w:line="322" w:lineRule="auto"/>
        <w:ind w:right="-408"/>
        <w:jc w:val="both"/>
        <w:sectPr w:rsidR="00254B3D" w:rsidSect="00E72457">
          <w:pgSz w:w="9997" w:h="14042"/>
          <w:pgMar w:top="709" w:right="783" w:bottom="1881" w:left="993" w:header="0" w:footer="3" w:gutter="0"/>
          <w:cols w:space="720"/>
          <w:noEndnote/>
          <w:docGrid w:linePitch="360"/>
        </w:sectPr>
      </w:pPr>
      <w:r>
        <w:rPr>
          <w:rStyle w:val="a3"/>
        </w:rPr>
        <w:t xml:space="preserve">Контроль за виконанням даного рішення покласти на сільського голову Емілію </w:t>
      </w:r>
      <w:r w:rsidR="00D9558B">
        <w:rPr>
          <w:rStyle w:val="a3"/>
        </w:rPr>
        <w:t>С</w:t>
      </w:r>
      <w:r w:rsidR="00E72457">
        <w:rPr>
          <w:rStyle w:val="a3"/>
        </w:rPr>
        <w:t>мокоровську.</w:t>
      </w:r>
    </w:p>
    <w:p w:rsidR="00254B3D" w:rsidRDefault="00254B3D" w:rsidP="007B6929">
      <w:pPr>
        <w:spacing w:line="1" w:lineRule="exact"/>
        <w:ind w:right="-408"/>
        <w:jc w:val="both"/>
        <w:sectPr w:rsidR="00254B3D" w:rsidSect="007B6929">
          <w:type w:val="continuous"/>
          <w:pgSz w:w="9997" w:h="14042"/>
          <w:pgMar w:top="1859" w:right="0" w:bottom="1859" w:left="993" w:header="0" w:footer="3" w:gutter="0"/>
          <w:cols w:space="720"/>
          <w:noEndnote/>
          <w:docGrid w:linePitch="360"/>
        </w:sectPr>
      </w:pPr>
    </w:p>
    <w:p w:rsidR="00254B3D" w:rsidRDefault="00254B3D" w:rsidP="007B6929">
      <w:pPr>
        <w:pStyle w:val="1"/>
        <w:framePr w:w="2295" w:h="305" w:wrap="none" w:vAnchor="text" w:hAnchor="page" w:x="6389" w:y="1018"/>
        <w:spacing w:after="0" w:line="240" w:lineRule="auto"/>
        <w:ind w:right="-408" w:firstLine="0"/>
        <w:jc w:val="both"/>
      </w:pPr>
    </w:p>
    <w:p w:rsidR="00254B3D" w:rsidRDefault="00254B3D" w:rsidP="007B6929">
      <w:pPr>
        <w:spacing w:line="360" w:lineRule="exact"/>
        <w:ind w:right="-408"/>
        <w:jc w:val="both"/>
      </w:pPr>
      <w:bookmarkStart w:id="0" w:name="_GoBack"/>
      <w:bookmarkEnd w:id="0"/>
    </w:p>
    <w:p w:rsidR="00254B3D" w:rsidRPr="00D9558B" w:rsidRDefault="00D9558B" w:rsidP="007B6929">
      <w:pPr>
        <w:spacing w:line="360" w:lineRule="exact"/>
        <w:ind w:right="-4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Pr="00D9558B">
        <w:rPr>
          <w:rFonts w:ascii="Times New Roman" w:hAnsi="Times New Roman" w:cs="Times New Roman"/>
        </w:rPr>
        <w:t xml:space="preserve"> Сільський голова</w:t>
      </w:r>
      <w:r>
        <w:rPr>
          <w:rFonts w:ascii="Times New Roman" w:hAnsi="Times New Roman" w:cs="Times New Roman"/>
        </w:rPr>
        <w:t xml:space="preserve">                                                       </w:t>
      </w:r>
      <w:r>
        <w:rPr>
          <w:rStyle w:val="a3"/>
          <w:rFonts w:eastAsia="Microsoft Sans Serif"/>
        </w:rPr>
        <w:t>Емілія Смокоровська</w:t>
      </w:r>
    </w:p>
    <w:p w:rsidR="00254B3D" w:rsidRDefault="00254B3D" w:rsidP="007B6929">
      <w:pPr>
        <w:spacing w:after="680" w:line="1" w:lineRule="exact"/>
        <w:ind w:right="-408"/>
        <w:jc w:val="both"/>
      </w:pPr>
    </w:p>
    <w:p w:rsidR="00254B3D" w:rsidRDefault="00254B3D" w:rsidP="007B6929">
      <w:pPr>
        <w:spacing w:line="1" w:lineRule="exact"/>
        <w:ind w:right="-408"/>
        <w:jc w:val="both"/>
      </w:pPr>
    </w:p>
    <w:sectPr w:rsidR="00254B3D" w:rsidSect="007B6929">
      <w:type w:val="continuous"/>
      <w:pgSz w:w="9997" w:h="14042"/>
      <w:pgMar w:top="1859" w:right="855" w:bottom="1859" w:left="9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561" w:rsidRDefault="00194561">
      <w:r>
        <w:separator/>
      </w:r>
    </w:p>
  </w:endnote>
  <w:endnote w:type="continuationSeparator" w:id="0">
    <w:p w:rsidR="00194561" w:rsidRDefault="00194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561" w:rsidRDefault="00194561"/>
  </w:footnote>
  <w:footnote w:type="continuationSeparator" w:id="0">
    <w:p w:rsidR="00194561" w:rsidRDefault="0019456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2B2A3C"/>
    <w:multiLevelType w:val="hybridMultilevel"/>
    <w:tmpl w:val="6F8849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63EBF"/>
    <w:multiLevelType w:val="hybridMultilevel"/>
    <w:tmpl w:val="253CF7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B3D"/>
    <w:rsid w:val="00194561"/>
    <w:rsid w:val="00254B3D"/>
    <w:rsid w:val="00534AE5"/>
    <w:rsid w:val="00690D1C"/>
    <w:rsid w:val="007B6929"/>
    <w:rsid w:val="00D775DE"/>
    <w:rsid w:val="00D9558B"/>
    <w:rsid w:val="00DE018C"/>
    <w:rsid w:val="00E7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352C1"/>
  <w15:docId w15:val="{B83EE7AB-1360-4587-9092-5CE4C84EA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ий текст1"/>
    <w:basedOn w:val="a"/>
    <w:link w:val="a3"/>
    <w:pPr>
      <w:spacing w:after="240" w:line="264" w:lineRule="auto"/>
      <w:ind w:firstLine="140"/>
    </w:pPr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rPr>
      <w:rFonts w:ascii="Arial" w:eastAsia="Arial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790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2025-06-09T11:20:00Z</dcterms:created>
  <dcterms:modified xsi:type="dcterms:W3CDTF">2025-06-09T11:38:00Z</dcterms:modified>
</cp:coreProperties>
</file>