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38D" w:rsidRDefault="00AF28E0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4001135</wp:posOffset>
                </wp:positionH>
                <wp:positionV relativeFrom="paragraph">
                  <wp:posOffset>795020</wp:posOffset>
                </wp:positionV>
                <wp:extent cx="1094740" cy="17462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4740" cy="1746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B538D" w:rsidRDefault="00AF28E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15.05pt;margin-top:62.6pt;width:86.2pt;height:13.7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" filled="f" stroked="f">
                <v:textbox inset="0,0,0,0">
                  <w:txbxContent>
                    <w:p w:rsidR="00DB538D" w:rsidRDefault="00AF28E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4813300</wp:posOffset>
                </wp:positionV>
                <wp:extent cx="1152525" cy="174625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46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B538D" w:rsidRDefault="00DB538D">
                            <w:pPr>
                              <w:pStyle w:val="1"/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43pt;margin-top:379pt;width:90.75pt;height:13.7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" filled="f" stroked="f">
                <v:textbox inset="0,0,0,0">
                  <w:txbxContent>
                    <w:p w:rsidR="00DB538D" w:rsidRDefault="00DB538D">
                      <w:pPr>
                        <w:pStyle w:val="1"/>
                        <w:spacing w:after="0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DB538D" w:rsidRPr="00A66C7A" w:rsidRDefault="00AF28E0">
      <w:pPr>
        <w:pStyle w:val="1"/>
        <w:spacing w:after="0"/>
        <w:jc w:val="center"/>
        <w:rPr>
          <w:sz w:val="24"/>
          <w:szCs w:val="24"/>
        </w:rPr>
      </w:pPr>
      <w:r w:rsidRPr="00A66C7A">
        <w:rPr>
          <w:rStyle w:val="a3"/>
          <w:sz w:val="24"/>
          <w:szCs w:val="24"/>
        </w:rPr>
        <w:t>РЯСНЕ-РУСЬКА СІЛЬСЬКА РАДА</w:t>
      </w:r>
      <w:r w:rsidRPr="00A66C7A">
        <w:rPr>
          <w:rStyle w:val="a3"/>
          <w:sz w:val="24"/>
          <w:szCs w:val="24"/>
        </w:rPr>
        <w:br/>
        <w:t>ЯВОРІВСЬКОГО РАЙОНУ ЛЬВІВСЬКОЇ ОБЛАСТІ</w:t>
      </w:r>
      <w:r w:rsidRPr="00A66C7A">
        <w:rPr>
          <w:rStyle w:val="a3"/>
          <w:sz w:val="24"/>
          <w:szCs w:val="24"/>
        </w:rPr>
        <w:br/>
        <w:t>ДВАДЦЯТЬ ВОСЬМА СЕСІЯ СЬОМОГО СКЛИКАННЯ</w:t>
      </w:r>
    </w:p>
    <w:p w:rsidR="00DB538D" w:rsidRPr="00A66C7A" w:rsidRDefault="00A66C7A">
      <w:pPr>
        <w:pStyle w:val="1"/>
        <w:spacing w:after="20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</w:t>
      </w:r>
      <w:r w:rsidR="00AF28E0" w:rsidRPr="00A66C7A">
        <w:rPr>
          <w:rStyle w:val="a3"/>
          <w:sz w:val="24"/>
          <w:szCs w:val="24"/>
        </w:rPr>
        <w:t xml:space="preserve"> Н Я № 1989</w:t>
      </w:r>
    </w:p>
    <w:p w:rsidR="00DB538D" w:rsidRPr="00A66C7A" w:rsidRDefault="00AF28E0">
      <w:pPr>
        <w:pStyle w:val="1"/>
        <w:spacing w:after="0" w:line="252" w:lineRule="auto"/>
        <w:rPr>
          <w:sz w:val="24"/>
          <w:szCs w:val="24"/>
        </w:rPr>
      </w:pPr>
      <w:r w:rsidRPr="00A66C7A">
        <w:rPr>
          <w:rStyle w:val="a3"/>
          <w:sz w:val="24"/>
          <w:szCs w:val="24"/>
        </w:rPr>
        <w:t>від 07 лютого 2018 року</w:t>
      </w:r>
    </w:p>
    <w:p w:rsidR="00A66C7A" w:rsidRDefault="00AF28E0" w:rsidP="00A66C7A">
      <w:pPr>
        <w:pStyle w:val="1"/>
        <w:spacing w:after="0" w:line="252" w:lineRule="auto"/>
        <w:rPr>
          <w:rStyle w:val="a3"/>
          <w:sz w:val="24"/>
          <w:szCs w:val="24"/>
        </w:rPr>
      </w:pPr>
      <w:r w:rsidRPr="00A66C7A">
        <w:rPr>
          <w:rStyle w:val="a3"/>
          <w:sz w:val="24"/>
          <w:szCs w:val="24"/>
        </w:rPr>
        <w:t>Про звіт сільського голови про виконання</w:t>
      </w:r>
    </w:p>
    <w:p w:rsidR="00A66C7A" w:rsidRDefault="00AF28E0" w:rsidP="00A66C7A">
      <w:pPr>
        <w:pStyle w:val="1"/>
        <w:spacing w:after="0" w:line="252" w:lineRule="auto"/>
        <w:rPr>
          <w:rStyle w:val="a3"/>
          <w:sz w:val="24"/>
          <w:szCs w:val="24"/>
        </w:rPr>
      </w:pPr>
      <w:r w:rsidRPr="00A66C7A">
        <w:rPr>
          <w:rStyle w:val="a3"/>
          <w:sz w:val="24"/>
          <w:szCs w:val="24"/>
        </w:rPr>
        <w:t xml:space="preserve"> "Програми соціально-економічного та</w:t>
      </w:r>
    </w:p>
    <w:p w:rsidR="00DB538D" w:rsidRDefault="00AF28E0" w:rsidP="00A66C7A">
      <w:pPr>
        <w:pStyle w:val="1"/>
        <w:spacing w:after="0" w:line="252" w:lineRule="auto"/>
        <w:rPr>
          <w:rStyle w:val="a3"/>
          <w:sz w:val="24"/>
          <w:szCs w:val="24"/>
        </w:rPr>
      </w:pPr>
      <w:r w:rsidRPr="00A66C7A">
        <w:rPr>
          <w:rStyle w:val="a3"/>
          <w:sz w:val="24"/>
          <w:szCs w:val="24"/>
        </w:rPr>
        <w:t xml:space="preserve"> культурного розвитку сільської ради за 2017 рік”</w:t>
      </w:r>
    </w:p>
    <w:p w:rsidR="00A66C7A" w:rsidRDefault="00A66C7A" w:rsidP="00A66C7A">
      <w:pPr>
        <w:pStyle w:val="1"/>
        <w:spacing w:after="0" w:line="252" w:lineRule="auto"/>
        <w:rPr>
          <w:rStyle w:val="a3"/>
          <w:sz w:val="24"/>
          <w:szCs w:val="24"/>
        </w:rPr>
      </w:pPr>
    </w:p>
    <w:p w:rsidR="00A66C7A" w:rsidRPr="00A66C7A" w:rsidRDefault="00A66C7A" w:rsidP="00A66C7A">
      <w:pPr>
        <w:pStyle w:val="1"/>
        <w:spacing w:after="0" w:line="252" w:lineRule="auto"/>
        <w:rPr>
          <w:sz w:val="24"/>
          <w:szCs w:val="24"/>
        </w:rPr>
      </w:pPr>
    </w:p>
    <w:p w:rsidR="00DB538D" w:rsidRPr="00A66C7A" w:rsidRDefault="00AF28E0" w:rsidP="00A66C7A">
      <w:pPr>
        <w:pStyle w:val="1"/>
        <w:spacing w:after="0"/>
        <w:ind w:left="2020"/>
        <w:jc w:val="both"/>
        <w:rPr>
          <w:sz w:val="24"/>
          <w:szCs w:val="24"/>
        </w:rPr>
      </w:pPr>
      <w:r w:rsidRPr="00A66C7A">
        <w:rPr>
          <w:rStyle w:val="a3"/>
          <w:sz w:val="24"/>
          <w:szCs w:val="24"/>
        </w:rPr>
        <w:t>Заслухавши та обговоривши звіт сільського голови</w:t>
      </w:r>
    </w:p>
    <w:p w:rsidR="00DB538D" w:rsidRPr="00A66C7A" w:rsidRDefault="00AF28E0" w:rsidP="00A66C7A">
      <w:pPr>
        <w:pStyle w:val="1"/>
        <w:ind w:left="460" w:firstLine="20"/>
        <w:jc w:val="both"/>
        <w:rPr>
          <w:sz w:val="24"/>
          <w:szCs w:val="24"/>
        </w:rPr>
      </w:pPr>
      <w:r w:rsidRPr="00A66C7A">
        <w:rPr>
          <w:rStyle w:val="a3"/>
          <w:sz w:val="24"/>
          <w:szCs w:val="24"/>
        </w:rPr>
        <w:t>Емілії Петрівни Смокоровської “Про виконання Програми соціально- економічного та культурного розвитку сільської ради за 2017 рік”, відповідно до статті 26 Закону України «Про місцеве самоврядування в Україні», - Рясне-Руська сільська рада, -</w:t>
      </w:r>
    </w:p>
    <w:p w:rsidR="00DB538D" w:rsidRPr="00A66C7A" w:rsidRDefault="00AF28E0" w:rsidP="00A66C7A">
      <w:pPr>
        <w:pStyle w:val="1"/>
        <w:ind w:firstLine="460"/>
        <w:jc w:val="both"/>
        <w:rPr>
          <w:sz w:val="24"/>
          <w:szCs w:val="24"/>
        </w:rPr>
      </w:pPr>
      <w:r w:rsidRPr="00A66C7A">
        <w:rPr>
          <w:rStyle w:val="a3"/>
          <w:sz w:val="24"/>
          <w:szCs w:val="24"/>
        </w:rPr>
        <w:t>ВИРІШИЛА:</w:t>
      </w:r>
    </w:p>
    <w:p w:rsidR="00DB538D" w:rsidRPr="00A66C7A" w:rsidRDefault="00AF28E0" w:rsidP="00A66C7A">
      <w:pPr>
        <w:pStyle w:val="1"/>
        <w:numPr>
          <w:ilvl w:val="0"/>
          <w:numId w:val="1"/>
        </w:numPr>
        <w:tabs>
          <w:tab w:val="left" w:pos="705"/>
        </w:tabs>
        <w:spacing w:line="252" w:lineRule="auto"/>
        <w:ind w:left="460" w:firstLine="20"/>
        <w:jc w:val="both"/>
        <w:rPr>
          <w:sz w:val="24"/>
          <w:szCs w:val="24"/>
        </w:rPr>
      </w:pPr>
      <w:r w:rsidRPr="00A66C7A">
        <w:rPr>
          <w:rStyle w:val="a3"/>
          <w:sz w:val="24"/>
          <w:szCs w:val="24"/>
        </w:rPr>
        <w:t>Звіт сільського голови Емілії Смокоровської про виконання “Програми соціально-економічного та культурного розвитку сільської ради за 2017 рік” вважати задовільним.</w:t>
      </w:r>
    </w:p>
    <w:p w:rsidR="00DB538D" w:rsidRPr="00A66C7A" w:rsidRDefault="00AF28E0" w:rsidP="00A66C7A">
      <w:pPr>
        <w:pStyle w:val="1"/>
        <w:numPr>
          <w:ilvl w:val="0"/>
          <w:numId w:val="1"/>
        </w:numPr>
        <w:tabs>
          <w:tab w:val="left" w:pos="740"/>
        </w:tabs>
        <w:spacing w:after="780"/>
        <w:ind w:left="460" w:firstLine="20"/>
        <w:jc w:val="both"/>
        <w:rPr>
          <w:sz w:val="24"/>
          <w:szCs w:val="24"/>
        </w:rPr>
      </w:pPr>
      <w:r w:rsidRPr="00A66C7A">
        <w:rPr>
          <w:rStyle w:val="a3"/>
          <w:sz w:val="24"/>
          <w:szCs w:val="24"/>
        </w:rPr>
        <w:t>Контроль за виконанням даного рішення покласти на постійні депутатські комісії створені при Рясне - Руській сільській раді.</w:t>
      </w:r>
    </w:p>
    <w:p w:rsidR="00DB538D" w:rsidRDefault="00A66C7A" w:rsidP="00A66C7A">
      <w:pPr>
        <w:pStyle w:val="1"/>
        <w:ind w:right="360"/>
        <w:jc w:val="both"/>
      </w:pPr>
      <w:r>
        <w:rPr>
          <w:rStyle w:val="a3"/>
          <w:sz w:val="24"/>
          <w:szCs w:val="24"/>
        </w:rPr>
        <w:t xml:space="preserve">    Сільський голова                   </w:t>
      </w:r>
      <w:r w:rsidR="00C738DF">
        <w:rPr>
          <w:rStyle w:val="a3"/>
          <w:sz w:val="24"/>
          <w:szCs w:val="24"/>
        </w:rPr>
        <w:t xml:space="preserve">           </w:t>
      </w:r>
      <w:bookmarkStart w:id="0" w:name="_GoBack"/>
      <w:bookmarkEnd w:id="0"/>
      <w:r>
        <w:rPr>
          <w:rStyle w:val="a3"/>
          <w:sz w:val="24"/>
          <w:szCs w:val="24"/>
        </w:rPr>
        <w:t xml:space="preserve">  </w:t>
      </w:r>
      <w:r w:rsidR="00AF28E0" w:rsidRPr="00A66C7A">
        <w:rPr>
          <w:rStyle w:val="a3"/>
          <w:sz w:val="24"/>
          <w:szCs w:val="24"/>
        </w:rPr>
        <w:t>Емілія Смокоровськ</w:t>
      </w:r>
      <w:r w:rsidR="00AF28E0">
        <w:rPr>
          <w:rStyle w:val="a3"/>
        </w:rPr>
        <w:t>а</w:t>
      </w:r>
    </w:p>
    <w:sectPr w:rsidR="00DB538D" w:rsidSect="00A66C7A">
      <w:pgSz w:w="9247" w:h="14156"/>
      <w:pgMar w:top="851" w:right="600" w:bottom="1737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108" w:rsidRDefault="005F4108">
      <w:r>
        <w:separator/>
      </w:r>
    </w:p>
  </w:endnote>
  <w:endnote w:type="continuationSeparator" w:id="0">
    <w:p w:rsidR="005F4108" w:rsidRDefault="005F4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108" w:rsidRDefault="005F4108"/>
  </w:footnote>
  <w:footnote w:type="continuationSeparator" w:id="0">
    <w:p w:rsidR="005F4108" w:rsidRDefault="005F410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F19F1"/>
    <w:multiLevelType w:val="multilevel"/>
    <w:tmpl w:val="256269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38D"/>
    <w:rsid w:val="005F4108"/>
    <w:rsid w:val="00A66C7A"/>
    <w:rsid w:val="00AF28E0"/>
    <w:rsid w:val="00C738DF"/>
    <w:rsid w:val="00DB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3C1D6"/>
  <w15:docId w15:val="{F744F528-5034-4A0F-8098-55B12C5D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601</Words>
  <Characters>344</Characters>
  <Application>Microsoft Office Word</Application>
  <DocSecurity>0</DocSecurity>
  <Lines>2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2025-06-12T12:37:00Z</dcterms:created>
  <dcterms:modified xsi:type="dcterms:W3CDTF">2025-06-12T12:45:00Z</dcterms:modified>
</cp:coreProperties>
</file>