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1B5" w:rsidRPr="00131324" w:rsidRDefault="002B181A" w:rsidP="00131324">
      <w:pPr>
        <w:pStyle w:val="1"/>
        <w:ind w:left="284" w:hanging="284"/>
        <w:jc w:val="center"/>
        <w:rPr>
          <w:sz w:val="24"/>
          <w:szCs w:val="24"/>
        </w:rPr>
      </w:pPr>
      <w:r w:rsidRPr="00131324">
        <w:rPr>
          <w:rStyle w:val="a3"/>
          <w:sz w:val="24"/>
          <w:szCs w:val="24"/>
        </w:rPr>
        <w:t>РЯСНЕ-РУСЬКА СІЛЬСЬКА РАДА</w:t>
      </w:r>
      <w:r w:rsidRPr="00131324">
        <w:rPr>
          <w:rStyle w:val="a3"/>
          <w:sz w:val="24"/>
          <w:szCs w:val="24"/>
        </w:rPr>
        <w:br/>
        <w:t>ЯВОРІВСЬКОГО РАЙОНУ ЛЬВІВСЬКОЇ ОБЛАСТІ</w:t>
      </w:r>
      <w:r w:rsidRPr="00131324">
        <w:rPr>
          <w:rStyle w:val="a3"/>
          <w:sz w:val="24"/>
          <w:szCs w:val="24"/>
        </w:rPr>
        <w:br/>
        <w:t>ДВАДЦЯТЬ ВОСЬМ</w:t>
      </w:r>
      <w:r w:rsidR="00131324">
        <w:rPr>
          <w:rStyle w:val="a3"/>
          <w:sz w:val="24"/>
          <w:szCs w:val="24"/>
        </w:rPr>
        <w:t>А СЕСІЯ СЬОМОГО СКЛИКАННЯ</w:t>
      </w:r>
      <w:r w:rsidR="00131324">
        <w:rPr>
          <w:rStyle w:val="a3"/>
          <w:sz w:val="24"/>
          <w:szCs w:val="24"/>
        </w:rPr>
        <w:br/>
        <w:t xml:space="preserve">Р І Ш Е Н </w:t>
      </w:r>
      <w:r w:rsidRPr="00131324">
        <w:rPr>
          <w:rStyle w:val="a3"/>
          <w:sz w:val="24"/>
          <w:szCs w:val="24"/>
        </w:rPr>
        <w:t>Н</w:t>
      </w:r>
      <w:r w:rsidR="00131324">
        <w:rPr>
          <w:rStyle w:val="a3"/>
          <w:sz w:val="24"/>
          <w:szCs w:val="24"/>
        </w:rPr>
        <w:t xml:space="preserve"> </w:t>
      </w:r>
      <w:r w:rsidRPr="00131324">
        <w:rPr>
          <w:rStyle w:val="a3"/>
          <w:sz w:val="24"/>
          <w:szCs w:val="24"/>
        </w:rPr>
        <w:t>Я № 1995</w:t>
      </w:r>
    </w:p>
    <w:p w:rsidR="00131324" w:rsidRDefault="002B181A" w:rsidP="00131324">
      <w:pPr>
        <w:pStyle w:val="1"/>
        <w:spacing w:after="0"/>
        <w:rPr>
          <w:rStyle w:val="a3"/>
          <w:sz w:val="24"/>
          <w:szCs w:val="24"/>
        </w:rPr>
      </w:pPr>
      <w:r w:rsidRPr="00131324">
        <w:rPr>
          <w:rStyle w:val="a3"/>
          <w:sz w:val="24"/>
          <w:szCs w:val="24"/>
        </w:rPr>
        <w:t>від 07 лютого 2018 року</w:t>
      </w:r>
      <w:r w:rsidR="00131324">
        <w:rPr>
          <w:rStyle w:val="a3"/>
          <w:sz w:val="24"/>
          <w:szCs w:val="24"/>
        </w:rPr>
        <w:t xml:space="preserve">                                 с. Рясне-Руське</w:t>
      </w:r>
    </w:p>
    <w:p w:rsidR="00131324" w:rsidRDefault="002B181A" w:rsidP="00131324">
      <w:pPr>
        <w:pStyle w:val="1"/>
        <w:spacing w:after="0"/>
        <w:rPr>
          <w:rStyle w:val="a3"/>
          <w:sz w:val="24"/>
          <w:szCs w:val="24"/>
        </w:rPr>
      </w:pPr>
      <w:r w:rsidRPr="00131324">
        <w:rPr>
          <w:rStyle w:val="a3"/>
          <w:sz w:val="24"/>
          <w:szCs w:val="24"/>
        </w:rPr>
        <w:t xml:space="preserve"> Про розгляд звернення</w:t>
      </w:r>
    </w:p>
    <w:p w:rsidR="007041B5" w:rsidRDefault="002B181A" w:rsidP="00131324">
      <w:pPr>
        <w:pStyle w:val="1"/>
        <w:spacing w:after="0"/>
        <w:rPr>
          <w:rStyle w:val="a3"/>
          <w:sz w:val="24"/>
          <w:szCs w:val="24"/>
        </w:rPr>
      </w:pPr>
      <w:r w:rsidRPr="00131324">
        <w:rPr>
          <w:rStyle w:val="a3"/>
          <w:sz w:val="24"/>
          <w:szCs w:val="24"/>
        </w:rPr>
        <w:t xml:space="preserve"> ОК «Підлісся» Я. Б. Бойко</w:t>
      </w:r>
    </w:p>
    <w:p w:rsidR="00131324" w:rsidRPr="00131324" w:rsidRDefault="00131324" w:rsidP="00131324">
      <w:pPr>
        <w:pStyle w:val="1"/>
        <w:spacing w:after="0"/>
        <w:rPr>
          <w:sz w:val="24"/>
          <w:szCs w:val="24"/>
        </w:rPr>
      </w:pPr>
    </w:p>
    <w:p w:rsidR="00131324" w:rsidRDefault="00131324" w:rsidP="00131324">
      <w:pPr>
        <w:pStyle w:val="1"/>
        <w:spacing w:after="400"/>
        <w:ind w:left="-142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 xml:space="preserve">        </w:t>
      </w:r>
      <w:r w:rsidR="002B181A" w:rsidRPr="00131324">
        <w:rPr>
          <w:rStyle w:val="a3"/>
          <w:sz w:val="24"/>
          <w:szCs w:val="24"/>
        </w:rPr>
        <w:t>Розглянувши заяву та подані документи кооперативу «Підлісся» про надання згоди на розробку проекту землеустрою, щодо відведення земельної ділянки під лінії електропостачання кооперативу «Підлісся» враховуючи технічні умови № Л/0020-1 приєднання, яке не є стандартним, до електричних мереж електроустановок житлових будинків з надвірними будівлями в селі Рясне-Руське , Яворівського району, Львівської області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>
        <w:rPr>
          <w:rStyle w:val="a3"/>
          <w:sz w:val="24"/>
          <w:szCs w:val="24"/>
        </w:rPr>
        <w:t>,-</w:t>
      </w:r>
    </w:p>
    <w:p w:rsidR="00131324" w:rsidRDefault="002B181A" w:rsidP="002942E4">
      <w:pPr>
        <w:pStyle w:val="1"/>
        <w:spacing w:after="0"/>
        <w:ind w:left="-142"/>
        <w:jc w:val="both"/>
        <w:rPr>
          <w:sz w:val="24"/>
          <w:szCs w:val="24"/>
        </w:rPr>
      </w:pPr>
      <w:r w:rsidRPr="00131324">
        <w:rPr>
          <w:rStyle w:val="a3"/>
          <w:sz w:val="24"/>
          <w:szCs w:val="24"/>
        </w:rPr>
        <w:t>ВИРІШИЛА :</w:t>
      </w:r>
    </w:p>
    <w:p w:rsidR="00131324" w:rsidRDefault="00131324" w:rsidP="002942E4">
      <w:pPr>
        <w:pStyle w:val="1"/>
        <w:spacing w:after="0"/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2B181A" w:rsidRPr="00131324">
        <w:rPr>
          <w:rStyle w:val="a3"/>
          <w:sz w:val="24"/>
          <w:szCs w:val="24"/>
        </w:rPr>
        <w:t>Дати згоду кооперативу «Підлісся» на розробку проекту землеустрою, щодо відведення земельної ділянки під лінії електропостачання .</w:t>
      </w:r>
    </w:p>
    <w:p w:rsidR="00131324" w:rsidRDefault="00131324" w:rsidP="00131324">
      <w:pPr>
        <w:pStyle w:val="1"/>
        <w:spacing w:after="0"/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2B181A" w:rsidRPr="00131324">
        <w:rPr>
          <w:rStyle w:val="a3"/>
          <w:sz w:val="24"/>
          <w:szCs w:val="24"/>
        </w:rPr>
        <w:t>Кооперативу «Підлісся» розробити та погодити в установленому порядку проект землеустрою, щодо відведення земельної ділянки під лінії електропостачання та подати на затвердження до Рясне-Руської сільської ради.</w:t>
      </w:r>
    </w:p>
    <w:p w:rsidR="002942E4" w:rsidRDefault="00131324" w:rsidP="00131324">
      <w:pPr>
        <w:pStyle w:val="1"/>
        <w:spacing w:after="400"/>
        <w:ind w:left="-142"/>
        <w:jc w:val="both"/>
        <w:rPr>
          <w:rStyle w:val="a3"/>
          <w:sz w:val="24"/>
          <w:szCs w:val="24"/>
        </w:rPr>
      </w:pPr>
      <w:r>
        <w:rPr>
          <w:sz w:val="24"/>
          <w:szCs w:val="24"/>
        </w:rPr>
        <w:t>3.</w:t>
      </w:r>
      <w:r w:rsidR="002B181A" w:rsidRPr="00131324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земельних відносин та будівництва</w:t>
      </w:r>
      <w:r w:rsidR="000F6869">
        <w:rPr>
          <w:rStyle w:val="a3"/>
          <w:sz w:val="24"/>
          <w:szCs w:val="24"/>
        </w:rPr>
        <w:t xml:space="preserve">     </w:t>
      </w:r>
      <w:r w:rsidR="002B181A" w:rsidRPr="00131324">
        <w:rPr>
          <w:rStyle w:val="a3"/>
          <w:sz w:val="24"/>
          <w:szCs w:val="24"/>
        </w:rPr>
        <w:t xml:space="preserve"> ( голова комісії Гануляк В.І.)</w:t>
      </w:r>
    </w:p>
    <w:p w:rsidR="002942E4" w:rsidRPr="00131324" w:rsidRDefault="002942E4" w:rsidP="00131324">
      <w:pPr>
        <w:pStyle w:val="1"/>
        <w:spacing w:after="400"/>
        <w:ind w:left="-142"/>
        <w:jc w:val="both"/>
        <w:rPr>
          <w:sz w:val="24"/>
          <w:szCs w:val="24"/>
        </w:rPr>
        <w:sectPr w:rsidR="002942E4" w:rsidRPr="00131324" w:rsidSect="000F6869">
          <w:pgSz w:w="7416" w:h="11520"/>
          <w:pgMar w:top="426" w:right="186" w:bottom="668" w:left="426" w:header="0" w:footer="3" w:gutter="0"/>
          <w:cols w:space="720"/>
          <w:noEndnote/>
          <w:docGrid w:linePitch="360"/>
        </w:sectPr>
      </w:pPr>
      <w:r>
        <w:rPr>
          <w:rStyle w:val="a3"/>
          <w:sz w:val="24"/>
          <w:szCs w:val="24"/>
        </w:rPr>
        <w:t xml:space="preserve">  Сільський голова            </w:t>
      </w:r>
      <w:r>
        <w:rPr>
          <w:rStyle w:val="a3"/>
          <w:sz w:val="24"/>
          <w:szCs w:val="24"/>
        </w:rPr>
        <w:tab/>
      </w:r>
      <w:r>
        <w:rPr>
          <w:rStyle w:val="a3"/>
          <w:sz w:val="24"/>
          <w:szCs w:val="24"/>
        </w:rPr>
        <w:tab/>
        <w:t>Емілія Смокоровська</w:t>
      </w:r>
      <w:bookmarkStart w:id="0" w:name="_GoBack"/>
      <w:bookmarkEnd w:id="0"/>
    </w:p>
    <w:p w:rsidR="007041B5" w:rsidRPr="00131324" w:rsidRDefault="007041B5" w:rsidP="00131324">
      <w:pPr>
        <w:spacing w:line="1" w:lineRule="exact"/>
        <w:sectPr w:rsidR="007041B5" w:rsidRPr="00131324" w:rsidSect="00131324">
          <w:type w:val="continuous"/>
          <w:pgSz w:w="7416" w:h="11520"/>
          <w:pgMar w:top="1426" w:right="0" w:bottom="668" w:left="567" w:header="0" w:footer="3" w:gutter="0"/>
          <w:cols w:space="720"/>
          <w:noEndnote/>
          <w:docGrid w:linePitch="360"/>
        </w:sectPr>
      </w:pPr>
    </w:p>
    <w:p w:rsidR="007041B5" w:rsidRPr="00131324" w:rsidRDefault="007041B5" w:rsidP="002942E4">
      <w:pPr>
        <w:pStyle w:val="1"/>
        <w:framePr w:w="6049" w:h="469" w:wrap="none" w:vAnchor="text" w:hAnchor="page" w:x="625" w:y="1431"/>
        <w:spacing w:after="0"/>
        <w:rPr>
          <w:sz w:val="24"/>
          <w:szCs w:val="24"/>
        </w:rPr>
      </w:pPr>
    </w:p>
    <w:p w:rsidR="007041B5" w:rsidRPr="00131324" w:rsidRDefault="007041B5" w:rsidP="002942E4">
      <w:pPr>
        <w:pStyle w:val="1"/>
        <w:framePr w:w="3265" w:h="252" w:wrap="none" w:vAnchor="text" w:hAnchor="page" w:x="2569" w:y="1179"/>
        <w:spacing w:after="0"/>
        <w:rPr>
          <w:sz w:val="24"/>
          <w:szCs w:val="24"/>
        </w:rPr>
      </w:pPr>
    </w:p>
    <w:p w:rsidR="007041B5" w:rsidRDefault="007041B5" w:rsidP="002942E4">
      <w:pPr>
        <w:spacing w:line="1" w:lineRule="exact"/>
      </w:pPr>
    </w:p>
    <w:sectPr w:rsidR="007041B5" w:rsidSect="00131324">
      <w:type w:val="continuous"/>
      <w:pgSz w:w="7416" w:h="11520"/>
      <w:pgMar w:top="142" w:right="623" w:bottom="668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5E5" w:rsidRDefault="001805E5">
      <w:r>
        <w:separator/>
      </w:r>
    </w:p>
  </w:endnote>
  <w:endnote w:type="continuationSeparator" w:id="0">
    <w:p w:rsidR="001805E5" w:rsidRDefault="0018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5E5" w:rsidRDefault="001805E5"/>
  </w:footnote>
  <w:footnote w:type="continuationSeparator" w:id="0">
    <w:p w:rsidR="001805E5" w:rsidRDefault="001805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F65ABD"/>
    <w:multiLevelType w:val="multilevel"/>
    <w:tmpl w:val="AA10B0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1B5"/>
    <w:rsid w:val="000F6869"/>
    <w:rsid w:val="00131324"/>
    <w:rsid w:val="001805E5"/>
    <w:rsid w:val="002942E4"/>
    <w:rsid w:val="002B181A"/>
    <w:rsid w:val="0070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DAD27"/>
  <w15:docId w15:val="{A7FF72B3-2C4D-4931-9069-7B00E97CA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2025-06-16T10:15:00Z</dcterms:created>
  <dcterms:modified xsi:type="dcterms:W3CDTF">2025-06-16T10:56:00Z</dcterms:modified>
</cp:coreProperties>
</file>