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5702D4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2008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5702D4">
        <w:rPr>
          <w:rStyle w:val="a3"/>
          <w:sz w:val="24"/>
          <w:szCs w:val="24"/>
        </w:rPr>
        <w:t>документи</w:t>
      </w:r>
      <w:r w:rsidR="005702D4">
        <w:rPr>
          <w:rStyle w:val="a3"/>
          <w:sz w:val="24"/>
          <w:szCs w:val="24"/>
        </w:rPr>
        <w:t xml:space="preserve"> </w:t>
      </w:r>
      <w:r w:rsidR="005702D4" w:rsidRPr="005702D4">
        <w:rPr>
          <w:rStyle w:val="a3"/>
          <w:rFonts w:eastAsia="Microsoft Sans Serif"/>
          <w:sz w:val="24"/>
          <w:szCs w:val="24"/>
        </w:rPr>
        <w:t xml:space="preserve">Буряка Василя Ілліча </w:t>
      </w:r>
      <w:r w:rsidRPr="005702D4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>
        <w:rPr>
          <w:rStyle w:val="a3"/>
          <w:sz w:val="24"/>
          <w:szCs w:val="24"/>
        </w:rPr>
        <w:t>,-</w:t>
      </w:r>
      <w:r w:rsidRPr="005702D4">
        <w:rPr>
          <w:rStyle w:val="a3"/>
          <w:sz w:val="24"/>
          <w:szCs w:val="24"/>
        </w:rPr>
        <w:t xml:space="preserve"> Рясне - Руська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8A6A41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5702D4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</w:t>
      </w:r>
      <w:r w:rsidR="00114DB0" w:rsidRPr="008A6A41">
        <w:rPr>
          <w:rStyle w:val="a3"/>
          <w:sz w:val="24"/>
          <w:szCs w:val="24"/>
        </w:rPr>
        <w:t>.Виділити о</w:t>
      </w:r>
      <w:r w:rsidR="00FF0EB8">
        <w:rPr>
          <w:rStyle w:val="a3"/>
          <w:sz w:val="24"/>
          <w:szCs w:val="24"/>
        </w:rPr>
        <w:t xml:space="preserve">дноразову матеріальну </w:t>
      </w:r>
      <w:r w:rsidR="00FF0EB8" w:rsidRPr="005702D4">
        <w:rPr>
          <w:rStyle w:val="a3"/>
          <w:sz w:val="24"/>
          <w:szCs w:val="24"/>
        </w:rPr>
        <w:t>допомогу</w:t>
      </w:r>
      <w:r w:rsidR="005702D4">
        <w:rPr>
          <w:rStyle w:val="a3"/>
          <w:sz w:val="24"/>
          <w:szCs w:val="24"/>
        </w:rPr>
        <w:t xml:space="preserve"> </w:t>
      </w:r>
      <w:r w:rsidR="005702D4">
        <w:rPr>
          <w:rStyle w:val="a3"/>
          <w:rFonts w:eastAsia="Microsoft Sans Serif"/>
          <w:sz w:val="24"/>
          <w:szCs w:val="24"/>
        </w:rPr>
        <w:t>Буряку Василю Іллічу</w:t>
      </w:r>
      <w:r w:rsidR="005702D4" w:rsidRPr="005702D4">
        <w:rPr>
          <w:rStyle w:val="a3"/>
          <w:rFonts w:eastAsia="Microsoft Sans Serif"/>
          <w:sz w:val="24"/>
          <w:szCs w:val="24"/>
        </w:rPr>
        <w:t xml:space="preserve"> </w:t>
      </w:r>
      <w:r w:rsidR="005702D4">
        <w:rPr>
          <w:rStyle w:val="a3"/>
          <w:sz w:val="24"/>
          <w:szCs w:val="24"/>
        </w:rPr>
        <w:t xml:space="preserve"> </w:t>
      </w:r>
      <w:r w:rsidR="00114DB0" w:rsidRPr="005702D4">
        <w:rPr>
          <w:rStyle w:val="a3"/>
          <w:sz w:val="24"/>
          <w:szCs w:val="24"/>
        </w:rPr>
        <w:t xml:space="preserve"> в сумі 3000.00 (три тисячі)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bookmarkStart w:id="0" w:name="_GoBack"/>
      <w:bookmarkEnd w:id="0"/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8A6A41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D83" w:rsidRDefault="00764D83">
      <w:r>
        <w:separator/>
      </w:r>
    </w:p>
  </w:endnote>
  <w:endnote w:type="continuationSeparator" w:id="0">
    <w:p w:rsidR="00764D83" w:rsidRDefault="0076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D83" w:rsidRDefault="00764D83"/>
  </w:footnote>
  <w:footnote w:type="continuationSeparator" w:id="0">
    <w:p w:rsidR="00764D83" w:rsidRDefault="00764D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114DB0"/>
    <w:rsid w:val="0013543A"/>
    <w:rsid w:val="00165E9C"/>
    <w:rsid w:val="005702D4"/>
    <w:rsid w:val="00764772"/>
    <w:rsid w:val="00764D83"/>
    <w:rsid w:val="008A6A41"/>
    <w:rsid w:val="009149B1"/>
    <w:rsid w:val="00A50112"/>
    <w:rsid w:val="00BA5912"/>
    <w:rsid w:val="00CB0ACC"/>
    <w:rsid w:val="00FA6111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9C117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2025-06-18T12:00:00Z</dcterms:created>
  <dcterms:modified xsi:type="dcterms:W3CDTF">2025-06-18T12:09:00Z</dcterms:modified>
</cp:coreProperties>
</file>