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BD2" w:rsidRPr="005C0BD2" w:rsidRDefault="005C0BD2" w:rsidP="005C0BD2">
      <w:pPr>
        <w:pStyle w:val="1"/>
        <w:spacing w:after="0"/>
        <w:jc w:val="center"/>
        <w:rPr>
          <w:sz w:val="28"/>
          <w:szCs w:val="28"/>
        </w:rPr>
      </w:pPr>
      <w:r w:rsidRPr="005C0BD2">
        <w:rPr>
          <w:rStyle w:val="a3"/>
          <w:sz w:val="28"/>
          <w:szCs w:val="28"/>
        </w:rPr>
        <w:t>РЯСНЕ-РУСЬКА СІЛЬСЬКА РАДА</w:t>
      </w:r>
      <w:r w:rsidRPr="005C0BD2">
        <w:rPr>
          <w:rStyle w:val="a3"/>
          <w:sz w:val="28"/>
          <w:szCs w:val="28"/>
        </w:rPr>
        <w:br/>
        <w:t>ЯВОРІВСЬКОГО РАЙОНУ ЛЬВІВСЬКОЇ ОБЛАСТІ</w:t>
      </w:r>
      <w:r w:rsidRPr="005C0BD2">
        <w:rPr>
          <w:rStyle w:val="a3"/>
          <w:sz w:val="28"/>
          <w:szCs w:val="28"/>
        </w:rPr>
        <w:br/>
        <w:t>ПЯТА СЕСІЯ СЬОМОГО СКЛИКАННЯ</w:t>
      </w:r>
    </w:p>
    <w:p w:rsidR="005C0BD2" w:rsidRDefault="005C0BD2" w:rsidP="005C0BD2">
      <w:pPr>
        <w:pStyle w:val="1"/>
        <w:spacing w:after="0"/>
        <w:jc w:val="center"/>
        <w:rPr>
          <w:rStyle w:val="a3"/>
          <w:sz w:val="28"/>
          <w:szCs w:val="28"/>
        </w:rPr>
      </w:pPr>
      <w:r w:rsidRPr="005C0BD2">
        <w:rPr>
          <w:rStyle w:val="a3"/>
          <w:sz w:val="28"/>
          <w:szCs w:val="28"/>
        </w:rPr>
        <w:t>Р І Ш Е Н Н Я № 45</w:t>
      </w:r>
    </w:p>
    <w:p w:rsidR="002A5F7E" w:rsidRPr="005C0BD2" w:rsidRDefault="002A5F7E" w:rsidP="005C0BD2">
      <w:pPr>
        <w:pStyle w:val="1"/>
        <w:spacing w:after="0"/>
        <w:jc w:val="center"/>
        <w:rPr>
          <w:sz w:val="28"/>
          <w:szCs w:val="28"/>
        </w:rPr>
      </w:pPr>
    </w:p>
    <w:p w:rsidR="005C0BD2" w:rsidRPr="005C0BD2" w:rsidRDefault="005C0BD2" w:rsidP="005C0BD2">
      <w:pPr>
        <w:pStyle w:val="1"/>
        <w:spacing w:after="160"/>
        <w:rPr>
          <w:sz w:val="28"/>
          <w:szCs w:val="28"/>
        </w:rPr>
      </w:pPr>
      <w:r w:rsidRPr="005C0BD2">
        <w:rPr>
          <w:rStyle w:val="a3"/>
          <w:sz w:val="28"/>
          <w:szCs w:val="28"/>
        </w:rPr>
        <w:t>від 25 грудня 2015 року</w:t>
      </w:r>
      <w:r w:rsidR="002A5F7E">
        <w:rPr>
          <w:rStyle w:val="a3"/>
          <w:sz w:val="28"/>
          <w:szCs w:val="28"/>
        </w:rPr>
        <w:tab/>
      </w:r>
      <w:r w:rsidR="002A5F7E">
        <w:rPr>
          <w:rStyle w:val="a3"/>
          <w:sz w:val="28"/>
          <w:szCs w:val="28"/>
        </w:rPr>
        <w:tab/>
      </w:r>
      <w:r w:rsidR="002A5F7E">
        <w:rPr>
          <w:rStyle w:val="a3"/>
          <w:sz w:val="28"/>
          <w:szCs w:val="28"/>
        </w:rPr>
        <w:tab/>
      </w:r>
      <w:r w:rsidR="002A5F7E">
        <w:rPr>
          <w:rStyle w:val="a3"/>
          <w:sz w:val="28"/>
          <w:szCs w:val="28"/>
        </w:rPr>
        <w:tab/>
      </w:r>
      <w:r w:rsidR="002A5F7E">
        <w:rPr>
          <w:rStyle w:val="a3"/>
          <w:sz w:val="28"/>
          <w:szCs w:val="28"/>
        </w:rPr>
        <w:tab/>
      </w:r>
      <w:r w:rsidR="002A5F7E">
        <w:rPr>
          <w:rStyle w:val="a3"/>
          <w:sz w:val="28"/>
          <w:szCs w:val="28"/>
        </w:rPr>
        <w:tab/>
        <w:t>с. Рясне-Руське</w:t>
      </w:r>
    </w:p>
    <w:p w:rsidR="005C0BD2" w:rsidRPr="005C0BD2" w:rsidRDefault="005C0BD2" w:rsidP="005C0BD2">
      <w:pPr>
        <w:pStyle w:val="1"/>
        <w:spacing w:after="160"/>
        <w:rPr>
          <w:sz w:val="28"/>
          <w:szCs w:val="28"/>
        </w:rPr>
      </w:pPr>
      <w:r w:rsidRPr="005C0BD2">
        <w:rPr>
          <w:rStyle w:val="a3"/>
          <w:sz w:val="28"/>
          <w:szCs w:val="28"/>
        </w:rPr>
        <w:t>Про затвердження регламенту</w:t>
      </w:r>
    </w:p>
    <w:p w:rsidR="005C0BD2" w:rsidRDefault="005C0BD2" w:rsidP="005C0BD2">
      <w:pPr>
        <w:pStyle w:val="1"/>
        <w:spacing w:after="540"/>
        <w:rPr>
          <w:rStyle w:val="a3"/>
          <w:sz w:val="28"/>
          <w:szCs w:val="28"/>
        </w:rPr>
      </w:pPr>
      <w:r w:rsidRPr="005C0BD2">
        <w:rPr>
          <w:rStyle w:val="a3"/>
          <w:sz w:val="28"/>
          <w:szCs w:val="28"/>
        </w:rPr>
        <w:t xml:space="preserve">Рясне </w:t>
      </w:r>
      <w:r w:rsidRPr="005C0BD2">
        <w:rPr>
          <w:rStyle w:val="a3"/>
          <w:color w:val="1C2933"/>
          <w:sz w:val="28"/>
          <w:szCs w:val="28"/>
        </w:rPr>
        <w:t xml:space="preserve">- </w:t>
      </w:r>
      <w:r w:rsidRPr="005C0BD2">
        <w:rPr>
          <w:rStyle w:val="a3"/>
          <w:sz w:val="28"/>
          <w:szCs w:val="28"/>
        </w:rPr>
        <w:t>Руської сільської ради</w:t>
      </w:r>
    </w:p>
    <w:p w:rsidR="002A5F7E" w:rsidRPr="005C0BD2" w:rsidRDefault="002A5F7E" w:rsidP="005C0BD2">
      <w:pPr>
        <w:pStyle w:val="1"/>
        <w:spacing w:after="540"/>
        <w:rPr>
          <w:sz w:val="28"/>
          <w:szCs w:val="28"/>
        </w:rPr>
      </w:pPr>
      <w:bookmarkStart w:id="0" w:name="_GoBack"/>
      <w:bookmarkEnd w:id="0"/>
    </w:p>
    <w:p w:rsidR="005C0BD2" w:rsidRPr="005C0BD2" w:rsidRDefault="005C0BD2" w:rsidP="005C0BD2">
      <w:pPr>
        <w:pStyle w:val="1"/>
        <w:spacing w:after="160"/>
        <w:ind w:firstLine="480"/>
        <w:rPr>
          <w:sz w:val="28"/>
          <w:szCs w:val="28"/>
        </w:rPr>
      </w:pPr>
      <w:r w:rsidRPr="005C0BD2">
        <w:rPr>
          <w:rStyle w:val="a3"/>
          <w:sz w:val="28"/>
          <w:szCs w:val="28"/>
        </w:rPr>
        <w:t>Відповідно до статті 26 Закону України «Про місцеве самоврядування</w:t>
      </w:r>
    </w:p>
    <w:p w:rsidR="005C0BD2" w:rsidRPr="005C0BD2" w:rsidRDefault="005C0BD2" w:rsidP="005C0BD2">
      <w:pPr>
        <w:pStyle w:val="1"/>
        <w:spacing w:after="160"/>
        <w:rPr>
          <w:sz w:val="28"/>
          <w:szCs w:val="28"/>
        </w:rPr>
      </w:pPr>
      <w:r w:rsidRPr="005C0BD2">
        <w:rPr>
          <w:rStyle w:val="a3"/>
          <w:sz w:val="28"/>
          <w:szCs w:val="28"/>
        </w:rPr>
        <w:t>Україні», - Рясне - Руська сільська рада,-</w:t>
      </w:r>
    </w:p>
    <w:p w:rsidR="005C0BD2" w:rsidRPr="005C0BD2" w:rsidRDefault="005C0BD2" w:rsidP="005C0BD2">
      <w:pPr>
        <w:pStyle w:val="1"/>
        <w:spacing w:after="160"/>
        <w:rPr>
          <w:sz w:val="28"/>
          <w:szCs w:val="28"/>
        </w:rPr>
      </w:pPr>
      <w:r w:rsidRPr="005C0BD2">
        <w:rPr>
          <w:rStyle w:val="a3"/>
          <w:sz w:val="28"/>
          <w:szCs w:val="28"/>
        </w:rPr>
        <w:t>В</w:t>
      </w:r>
      <w:r w:rsidR="002A5F7E">
        <w:rPr>
          <w:rStyle w:val="a3"/>
          <w:sz w:val="28"/>
          <w:szCs w:val="28"/>
        </w:rPr>
        <w:t xml:space="preserve"> </w:t>
      </w:r>
      <w:r w:rsidRPr="005C0BD2">
        <w:rPr>
          <w:rStyle w:val="a3"/>
          <w:sz w:val="28"/>
          <w:szCs w:val="28"/>
        </w:rPr>
        <w:t>И</w:t>
      </w:r>
      <w:r w:rsidR="002A5F7E">
        <w:rPr>
          <w:rStyle w:val="a3"/>
          <w:sz w:val="28"/>
          <w:szCs w:val="28"/>
        </w:rPr>
        <w:t xml:space="preserve"> </w:t>
      </w:r>
      <w:r w:rsidRPr="005C0BD2">
        <w:rPr>
          <w:rStyle w:val="a3"/>
          <w:sz w:val="28"/>
          <w:szCs w:val="28"/>
        </w:rPr>
        <w:t>Р</w:t>
      </w:r>
      <w:r w:rsidR="002A5F7E">
        <w:rPr>
          <w:rStyle w:val="a3"/>
          <w:sz w:val="28"/>
          <w:szCs w:val="28"/>
        </w:rPr>
        <w:t xml:space="preserve"> </w:t>
      </w:r>
      <w:r w:rsidRPr="005C0BD2">
        <w:rPr>
          <w:rStyle w:val="a3"/>
          <w:sz w:val="28"/>
          <w:szCs w:val="28"/>
        </w:rPr>
        <w:t>І</w:t>
      </w:r>
      <w:r w:rsidR="002A5F7E">
        <w:rPr>
          <w:rStyle w:val="a3"/>
          <w:sz w:val="28"/>
          <w:szCs w:val="28"/>
        </w:rPr>
        <w:t xml:space="preserve"> </w:t>
      </w:r>
      <w:r w:rsidRPr="005C0BD2">
        <w:rPr>
          <w:rStyle w:val="a3"/>
          <w:sz w:val="28"/>
          <w:szCs w:val="28"/>
        </w:rPr>
        <w:t>Ш</w:t>
      </w:r>
      <w:r w:rsidR="002A5F7E">
        <w:rPr>
          <w:rStyle w:val="a3"/>
          <w:sz w:val="28"/>
          <w:szCs w:val="28"/>
        </w:rPr>
        <w:t xml:space="preserve"> </w:t>
      </w:r>
      <w:r w:rsidRPr="005C0BD2">
        <w:rPr>
          <w:rStyle w:val="a3"/>
          <w:sz w:val="28"/>
          <w:szCs w:val="28"/>
        </w:rPr>
        <w:t>И</w:t>
      </w:r>
      <w:r w:rsidR="002A5F7E">
        <w:rPr>
          <w:rStyle w:val="a3"/>
          <w:sz w:val="28"/>
          <w:szCs w:val="28"/>
        </w:rPr>
        <w:t xml:space="preserve"> </w:t>
      </w:r>
      <w:r w:rsidRPr="005C0BD2">
        <w:rPr>
          <w:rStyle w:val="a3"/>
          <w:sz w:val="28"/>
          <w:szCs w:val="28"/>
        </w:rPr>
        <w:t>Л А:</w:t>
      </w:r>
    </w:p>
    <w:p w:rsidR="005C0BD2" w:rsidRPr="005C0BD2" w:rsidRDefault="002A5F7E" w:rsidP="002A5F7E">
      <w:pPr>
        <w:pStyle w:val="1"/>
        <w:tabs>
          <w:tab w:val="left" w:pos="569"/>
        </w:tabs>
        <w:spacing w:after="0" w:line="290" w:lineRule="auto"/>
        <w:ind w:left="569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5C0BD2" w:rsidRPr="005C0BD2">
        <w:rPr>
          <w:rStyle w:val="a3"/>
          <w:sz w:val="28"/>
          <w:szCs w:val="28"/>
        </w:rPr>
        <w:t xml:space="preserve">Затвердити регламент Рясне </w:t>
      </w:r>
      <w:r w:rsidR="005C0BD2" w:rsidRPr="005C0BD2">
        <w:rPr>
          <w:rStyle w:val="a3"/>
          <w:color w:val="1C2933"/>
          <w:sz w:val="28"/>
          <w:szCs w:val="28"/>
        </w:rPr>
        <w:t xml:space="preserve">- </w:t>
      </w:r>
      <w:r w:rsidR="005C0BD2" w:rsidRPr="005C0BD2">
        <w:rPr>
          <w:rStyle w:val="a3"/>
          <w:sz w:val="28"/>
          <w:szCs w:val="28"/>
        </w:rPr>
        <w:t xml:space="preserve">Руської сільської ради на період роботи </w:t>
      </w:r>
      <w:r>
        <w:rPr>
          <w:rStyle w:val="a3"/>
          <w:sz w:val="28"/>
          <w:szCs w:val="28"/>
        </w:rPr>
        <w:t xml:space="preserve">     </w:t>
      </w:r>
      <w:r w:rsidR="005C0BD2" w:rsidRPr="005C0BD2">
        <w:rPr>
          <w:rStyle w:val="a3"/>
          <w:sz w:val="28"/>
          <w:szCs w:val="28"/>
        </w:rPr>
        <w:t>сьомого скликання.</w:t>
      </w:r>
    </w:p>
    <w:p w:rsidR="005C0BD2" w:rsidRDefault="002A5F7E" w:rsidP="002A5F7E">
      <w:pPr>
        <w:pStyle w:val="1"/>
        <w:tabs>
          <w:tab w:val="left" w:pos="590"/>
        </w:tabs>
        <w:spacing w:after="160" w:line="290" w:lineRule="auto"/>
        <w:ind w:left="26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2. </w:t>
      </w:r>
      <w:r w:rsidR="005C0BD2" w:rsidRPr="005C0BD2">
        <w:rPr>
          <w:rStyle w:val="a3"/>
          <w:sz w:val="28"/>
          <w:szCs w:val="28"/>
        </w:rPr>
        <w:t>Контроль за виконанням даного рішення покласти на секретаря ради.</w:t>
      </w:r>
    </w:p>
    <w:p w:rsidR="002A5F7E" w:rsidRDefault="002A5F7E" w:rsidP="002A5F7E">
      <w:pPr>
        <w:pStyle w:val="1"/>
        <w:tabs>
          <w:tab w:val="left" w:pos="590"/>
        </w:tabs>
        <w:spacing w:after="160" w:line="290" w:lineRule="auto"/>
        <w:ind w:left="260"/>
        <w:rPr>
          <w:rStyle w:val="a3"/>
          <w:sz w:val="28"/>
          <w:szCs w:val="28"/>
        </w:rPr>
      </w:pPr>
    </w:p>
    <w:p w:rsidR="002A5F7E" w:rsidRDefault="002A5F7E" w:rsidP="002A5F7E">
      <w:pPr>
        <w:pStyle w:val="1"/>
        <w:tabs>
          <w:tab w:val="left" w:pos="590"/>
        </w:tabs>
        <w:spacing w:after="160" w:line="290" w:lineRule="auto"/>
        <w:ind w:left="260"/>
        <w:rPr>
          <w:rStyle w:val="a3"/>
          <w:sz w:val="28"/>
          <w:szCs w:val="28"/>
        </w:rPr>
      </w:pPr>
    </w:p>
    <w:p w:rsidR="002A5F7E" w:rsidRPr="005C0BD2" w:rsidRDefault="002A5F7E" w:rsidP="002A5F7E">
      <w:pPr>
        <w:pStyle w:val="1"/>
        <w:tabs>
          <w:tab w:val="left" w:pos="590"/>
        </w:tabs>
        <w:spacing w:after="160" w:line="290" w:lineRule="auto"/>
        <w:ind w:left="260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756D86" w:rsidRPr="005C0BD2" w:rsidRDefault="00756D86">
      <w:pPr>
        <w:rPr>
          <w:sz w:val="28"/>
          <w:szCs w:val="28"/>
        </w:rPr>
      </w:pPr>
    </w:p>
    <w:sectPr w:rsidR="00756D86" w:rsidRPr="005C0BD2" w:rsidSect="005C0BD2">
      <w:type w:val="continuous"/>
      <w:pgSz w:w="11906" w:h="16838" w:code="9"/>
      <w:pgMar w:top="987" w:right="874" w:bottom="987" w:left="156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D313F1"/>
    <w:multiLevelType w:val="multilevel"/>
    <w:tmpl w:val="82D6EE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8B0"/>
    <w:rsid w:val="002A5F7E"/>
    <w:rsid w:val="005C0BD2"/>
    <w:rsid w:val="00756D86"/>
    <w:rsid w:val="00D23A2C"/>
    <w:rsid w:val="00F8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8D621"/>
  <w15:chartTrackingRefBased/>
  <w15:docId w15:val="{CFD13CDB-9186-42A6-B2AE-78B145462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C0BD2"/>
    <w:rPr>
      <w:rFonts w:ascii="Times New Roman" w:eastAsia="Times New Roman" w:hAnsi="Times New Roman" w:cs="Times New Roman"/>
      <w:sz w:val="18"/>
      <w:szCs w:val="18"/>
    </w:rPr>
  </w:style>
  <w:style w:type="paragraph" w:customStyle="1" w:styleId="1">
    <w:name w:val="Основний текст1"/>
    <w:basedOn w:val="a"/>
    <w:link w:val="a3"/>
    <w:rsid w:val="005C0BD2"/>
    <w:pPr>
      <w:widowControl w:val="0"/>
      <w:spacing w:after="80" w:line="240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356</Words>
  <Characters>203</Characters>
  <Application>Microsoft Office Word</Application>
  <DocSecurity>0</DocSecurity>
  <Lines>1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2025-07-10T13:14:00Z</dcterms:created>
  <dcterms:modified xsi:type="dcterms:W3CDTF">2025-07-10T13:21:00Z</dcterms:modified>
</cp:coreProperties>
</file>