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10" w:rsidRDefault="004B2F10">
      <w:pPr>
        <w:spacing w:line="1" w:lineRule="exact"/>
      </w:pPr>
    </w:p>
    <w:p w:rsidR="00E70083" w:rsidRDefault="00E70083">
      <w:pPr>
        <w:pStyle w:val="1"/>
        <w:rPr>
          <w:rStyle w:val="a3"/>
          <w:sz w:val="28"/>
          <w:szCs w:val="28"/>
        </w:rPr>
      </w:pPr>
    </w:p>
    <w:p w:rsidR="00E70083" w:rsidRDefault="00E70083">
      <w:pPr>
        <w:pStyle w:val="1"/>
        <w:rPr>
          <w:rStyle w:val="a3"/>
          <w:sz w:val="28"/>
          <w:szCs w:val="28"/>
        </w:rPr>
      </w:pPr>
    </w:p>
    <w:p w:rsidR="00E70083" w:rsidRPr="00E70083" w:rsidRDefault="00E70083" w:rsidP="00E70083">
      <w:pPr>
        <w:pStyle w:val="1"/>
        <w:spacing w:line="230" w:lineRule="auto"/>
        <w:jc w:val="center"/>
        <w:rPr>
          <w:color w:val="auto"/>
          <w:sz w:val="28"/>
          <w:szCs w:val="28"/>
        </w:rPr>
      </w:pPr>
      <w:r w:rsidRPr="00E70083">
        <w:rPr>
          <w:color w:val="auto"/>
          <w:sz w:val="28"/>
          <w:szCs w:val="28"/>
        </w:rPr>
        <w:t>РЯСНЕ -РУСЬКА СІЛЬСЬКА РАДА</w:t>
      </w:r>
      <w:r w:rsidRPr="00E70083">
        <w:rPr>
          <w:color w:val="auto"/>
          <w:sz w:val="28"/>
          <w:szCs w:val="28"/>
        </w:rPr>
        <w:br/>
        <w:t>ЯВОРІВСЬКОГО РАЙОНУ ЛЬВІВСЬКОЇ ОБЛАСТІ</w:t>
      </w:r>
    </w:p>
    <w:p w:rsidR="00E70083" w:rsidRPr="00E70083" w:rsidRDefault="00E70083" w:rsidP="00E70083">
      <w:pPr>
        <w:spacing w:line="26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70083">
        <w:rPr>
          <w:rFonts w:ascii="Times New Roman" w:eastAsia="Times New Roman" w:hAnsi="Times New Roman" w:cs="Times New Roman"/>
          <w:color w:val="auto"/>
          <w:sz w:val="28"/>
          <w:szCs w:val="28"/>
        </w:rPr>
        <w:t>ДВАДЦЯТЬ ВОСЬМА СЕСІЯ СЬОМОГО СКЛИКАННЯ</w:t>
      </w:r>
      <w:r w:rsidRPr="00E70083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РІШЕННЯ № 203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7</w:t>
      </w:r>
    </w:p>
    <w:p w:rsidR="004B2F10" w:rsidRPr="00E70083" w:rsidRDefault="00E70083" w:rsidP="00E70083">
      <w:pPr>
        <w:tabs>
          <w:tab w:val="left" w:pos="6071"/>
        </w:tabs>
        <w:spacing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70083">
        <w:rPr>
          <w:rFonts w:ascii="Times New Roman" w:eastAsia="Times New Roman" w:hAnsi="Times New Roman" w:cs="Times New Roman"/>
          <w:smallCaps/>
          <w:color w:val="auto"/>
          <w:sz w:val="28"/>
          <w:szCs w:val="28"/>
        </w:rPr>
        <w:t xml:space="preserve">від </w:t>
      </w:r>
      <w:r w:rsidRPr="00E70083">
        <w:rPr>
          <w:rFonts w:ascii="Times New Roman" w:eastAsia="Times New Roman" w:hAnsi="Times New Roman" w:cs="Times New Roman"/>
          <w:color w:val="auto"/>
          <w:sz w:val="28"/>
          <w:szCs w:val="28"/>
        </w:rPr>
        <w:t>07 лю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того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с. Рясне - Русь</w:t>
      </w:r>
      <w:r w:rsidR="00D1100E">
        <w:rPr>
          <w:rFonts w:ascii="Times New Roman" w:eastAsia="Times New Roman" w:hAnsi="Times New Roman" w:cs="Times New Roman"/>
          <w:color w:val="auto"/>
          <w:sz w:val="28"/>
          <w:szCs w:val="28"/>
        </w:rPr>
        <w:t>ке</w:t>
      </w:r>
      <w:bookmarkStart w:id="0" w:name="_GoBack"/>
      <w:bookmarkEnd w:id="0"/>
    </w:p>
    <w:p w:rsidR="00E70083" w:rsidRDefault="00AE190E" w:rsidP="00E70083">
      <w:pPr>
        <w:pStyle w:val="1"/>
        <w:rPr>
          <w:rStyle w:val="a3"/>
          <w:sz w:val="28"/>
          <w:szCs w:val="28"/>
        </w:rPr>
      </w:pPr>
      <w:r w:rsidRPr="00E70083">
        <w:rPr>
          <w:rStyle w:val="a3"/>
          <w:sz w:val="28"/>
          <w:szCs w:val="28"/>
        </w:rPr>
        <w:t>П</w:t>
      </w:r>
      <w:r w:rsidR="00E70083">
        <w:rPr>
          <w:rStyle w:val="a3"/>
          <w:sz w:val="28"/>
          <w:szCs w:val="28"/>
        </w:rPr>
        <w:t>ро затвердження проекту</w:t>
      </w:r>
      <w:r w:rsidRPr="00E70083">
        <w:rPr>
          <w:rStyle w:val="a3"/>
          <w:sz w:val="28"/>
          <w:szCs w:val="28"/>
        </w:rPr>
        <w:t xml:space="preserve"> землеустрою</w:t>
      </w:r>
    </w:p>
    <w:p w:rsidR="00E70083" w:rsidRDefault="00AE190E" w:rsidP="00E70083">
      <w:pPr>
        <w:pStyle w:val="1"/>
        <w:rPr>
          <w:rStyle w:val="a3"/>
          <w:sz w:val="28"/>
          <w:szCs w:val="28"/>
        </w:rPr>
      </w:pPr>
      <w:r w:rsidRPr="00E70083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E70083" w:rsidRDefault="00E70083" w:rsidP="00E70083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E70083" w:rsidRDefault="00E70083" w:rsidP="00E70083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будинку,</w:t>
      </w:r>
      <w:r w:rsidR="00AE190E" w:rsidRPr="00E70083">
        <w:rPr>
          <w:rStyle w:val="a3"/>
          <w:sz w:val="28"/>
          <w:szCs w:val="28"/>
        </w:rPr>
        <w:t xml:space="preserve"> господарських будівель і споруд</w:t>
      </w:r>
    </w:p>
    <w:p w:rsidR="004B2F10" w:rsidRDefault="00E70083" w:rsidP="00E70083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Іванчиши</w:t>
      </w:r>
      <w:r w:rsidR="00AE190E" w:rsidRPr="00E70083">
        <w:rPr>
          <w:rStyle w:val="a3"/>
          <w:sz w:val="28"/>
          <w:szCs w:val="28"/>
        </w:rPr>
        <w:t>ну М.В.</w:t>
      </w:r>
    </w:p>
    <w:p w:rsidR="00E70083" w:rsidRPr="00E70083" w:rsidRDefault="00E70083" w:rsidP="00E70083">
      <w:pPr>
        <w:pStyle w:val="1"/>
        <w:rPr>
          <w:sz w:val="28"/>
          <w:szCs w:val="28"/>
        </w:rPr>
      </w:pPr>
    </w:p>
    <w:p w:rsidR="004B2F10" w:rsidRPr="00E70083" w:rsidRDefault="00E70083" w:rsidP="00E70083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AE190E" w:rsidRPr="00E70083">
        <w:rPr>
          <w:rStyle w:val="a3"/>
          <w:sz w:val="28"/>
          <w:szCs w:val="28"/>
        </w:rPr>
        <w:t>Розглянувши письмове звернення Іванчишина Михайла</w:t>
      </w:r>
      <w:r w:rsidRPr="00E70083">
        <w:rPr>
          <w:rStyle w:val="a3"/>
          <w:sz w:val="28"/>
          <w:szCs w:val="28"/>
        </w:rPr>
        <w:t xml:space="preserve"> Васильовича</w:t>
      </w:r>
      <w:r>
        <w:rPr>
          <w:rStyle w:val="a3"/>
          <w:sz w:val="28"/>
          <w:szCs w:val="28"/>
        </w:rPr>
        <w:t xml:space="preserve"> </w:t>
      </w:r>
      <w:r w:rsidR="00AE190E" w:rsidRPr="00E70083">
        <w:rPr>
          <w:rStyle w:val="a3"/>
          <w:sz w:val="28"/>
          <w:szCs w:val="28"/>
        </w:rP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</w:t>
      </w:r>
      <w:r>
        <w:rPr>
          <w:rStyle w:val="a3"/>
          <w:sz w:val="28"/>
          <w:szCs w:val="28"/>
        </w:rPr>
        <w:t>ідуальної житлової забудови К-4, ділянка № 58 в селі Підрясне ,</w:t>
      </w:r>
      <w:r w:rsidR="00AE190E" w:rsidRPr="00E70083">
        <w:rPr>
          <w:rStyle w:val="a3"/>
          <w:sz w:val="28"/>
          <w:szCs w:val="28"/>
        </w:rPr>
        <w:t xml:space="preserve">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</w:t>
      </w:r>
      <w:r>
        <w:rPr>
          <w:rStyle w:val="a3"/>
          <w:sz w:val="28"/>
          <w:szCs w:val="28"/>
        </w:rPr>
        <w:t>рядування в Україні», статей 12, 99 Земельного Кодексу</w:t>
      </w:r>
      <w:r w:rsidR="00AE190E" w:rsidRPr="00E70083">
        <w:rPr>
          <w:rStyle w:val="a3"/>
          <w:sz w:val="28"/>
          <w:szCs w:val="28"/>
        </w:rPr>
        <w:t xml:space="preserve"> України</w:t>
      </w:r>
      <w:r>
        <w:rPr>
          <w:rStyle w:val="a3"/>
          <w:sz w:val="28"/>
          <w:szCs w:val="28"/>
        </w:rPr>
        <w:t>,</w:t>
      </w:r>
      <w:r w:rsidR="00AE190E" w:rsidRPr="00E70083">
        <w:rPr>
          <w:rStyle w:val="a3"/>
          <w:sz w:val="28"/>
          <w:szCs w:val="28"/>
        </w:rPr>
        <w:t xml:space="preserve"> - Рясне-Руська сільська рада. -</w:t>
      </w:r>
    </w:p>
    <w:p w:rsidR="004B2F10" w:rsidRPr="00E70083" w:rsidRDefault="00AE190E">
      <w:pPr>
        <w:pStyle w:val="1"/>
        <w:rPr>
          <w:sz w:val="28"/>
          <w:szCs w:val="28"/>
        </w:rPr>
      </w:pPr>
      <w:r w:rsidRPr="00E70083">
        <w:rPr>
          <w:rStyle w:val="a3"/>
          <w:sz w:val="28"/>
          <w:szCs w:val="28"/>
        </w:rPr>
        <w:t>В И Р І Ш И Л А:</w:t>
      </w:r>
    </w:p>
    <w:p w:rsidR="004C5267" w:rsidRDefault="00E62388" w:rsidP="004C5267">
      <w:pPr>
        <w:pStyle w:val="1"/>
        <w:numPr>
          <w:ilvl w:val="0"/>
          <w:numId w:val="1"/>
        </w:numPr>
        <w:tabs>
          <w:tab w:val="left" w:pos="29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Затвердити проект землеу</w:t>
      </w:r>
      <w:r w:rsidR="00AE190E" w:rsidRPr="00E70083">
        <w:rPr>
          <w:rStyle w:val="a3"/>
          <w:sz w:val="28"/>
          <w:szCs w:val="28"/>
        </w:rPr>
        <w:t>строю щодо відведення земельної ділянки для будівництва та обслуговування жилого будинку, господар</w:t>
      </w:r>
      <w:r w:rsidR="00E70083">
        <w:rPr>
          <w:rStyle w:val="a3"/>
          <w:sz w:val="28"/>
          <w:szCs w:val="28"/>
        </w:rPr>
        <w:t>ських будівель і споруд Іванчиши</w:t>
      </w:r>
      <w:r w:rsidR="00AE190E" w:rsidRPr="00E70083">
        <w:rPr>
          <w:rStyle w:val="a3"/>
          <w:sz w:val="28"/>
          <w:szCs w:val="28"/>
        </w:rPr>
        <w:t>ну Михайлу Васильовичу площею 0,0600 га, яка знаходиться в кварталі індивідуальної житлової забудови К-4</w:t>
      </w:r>
      <w:r w:rsidR="00E70083">
        <w:rPr>
          <w:rStyle w:val="a3"/>
          <w:sz w:val="28"/>
          <w:szCs w:val="28"/>
        </w:rPr>
        <w:t xml:space="preserve">, </w:t>
      </w:r>
      <w:r w:rsidR="00AE190E" w:rsidRPr="00E70083">
        <w:rPr>
          <w:rStyle w:val="a3"/>
          <w:sz w:val="28"/>
          <w:szCs w:val="28"/>
        </w:rPr>
        <w:t>ділянка № 58 в селі Підрясне</w:t>
      </w:r>
      <w:r w:rsidR="00E70083">
        <w:rPr>
          <w:rStyle w:val="a3"/>
          <w:sz w:val="28"/>
          <w:szCs w:val="28"/>
        </w:rPr>
        <w:t>, Яворівського району,</w:t>
      </w:r>
      <w:r w:rsidR="00AE190E" w:rsidRPr="00E70083">
        <w:rPr>
          <w:rStyle w:val="a3"/>
          <w:sz w:val="28"/>
          <w:szCs w:val="28"/>
        </w:rPr>
        <w:t xml:space="preserve"> Львівської області.</w:t>
      </w:r>
    </w:p>
    <w:p w:rsidR="004B2F10" w:rsidRPr="004C5267" w:rsidRDefault="004C5267" w:rsidP="004C5267">
      <w:pPr>
        <w:pStyle w:val="1"/>
        <w:tabs>
          <w:tab w:val="left" w:pos="298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Style w:val="a3"/>
          <w:sz w:val="28"/>
          <w:szCs w:val="28"/>
        </w:rPr>
        <w:t>Передати Іванчиши</w:t>
      </w:r>
      <w:r w:rsidR="00AE190E" w:rsidRPr="004C5267">
        <w:rPr>
          <w:rStyle w:val="a3"/>
          <w:sz w:val="28"/>
          <w:szCs w:val="28"/>
        </w:rPr>
        <w:t xml:space="preserve">ну Михайлу Васильовичу у власність земельну </w:t>
      </w:r>
      <w:r w:rsidR="00AE190E" w:rsidRPr="004C5267">
        <w:rPr>
          <w:rStyle w:val="a3"/>
          <w:smallCaps/>
          <w:sz w:val="28"/>
          <w:szCs w:val="28"/>
        </w:rPr>
        <w:t xml:space="preserve">ділянку </w:t>
      </w:r>
      <w:r w:rsidR="00BC58DD">
        <w:rPr>
          <w:rStyle w:val="a3"/>
          <w:sz w:val="28"/>
          <w:szCs w:val="28"/>
        </w:rPr>
        <w:t>для будівництва та обслугову</w:t>
      </w:r>
      <w:r w:rsidR="00AE190E" w:rsidRPr="004C5267">
        <w:rPr>
          <w:rStyle w:val="a3"/>
          <w:sz w:val="28"/>
          <w:szCs w:val="28"/>
        </w:rPr>
        <w:t>вання жилого будинку, господарських буді</w:t>
      </w:r>
      <w:r>
        <w:rPr>
          <w:rStyle w:val="a3"/>
          <w:sz w:val="28"/>
          <w:szCs w:val="28"/>
        </w:rPr>
        <w:t>вель і споруд площею 0,0600 га,</w:t>
      </w:r>
      <w:r w:rsidR="00AE190E" w:rsidRPr="004C5267">
        <w:rPr>
          <w:rStyle w:val="a3"/>
          <w:sz w:val="28"/>
          <w:szCs w:val="28"/>
        </w:rPr>
        <w:t xml:space="preserve"> з кадастровим номером 4625887500:02:000:2501 яка знаходиться в кварталі і</w:t>
      </w:r>
      <w:r>
        <w:rPr>
          <w:rStyle w:val="a3"/>
          <w:sz w:val="28"/>
          <w:szCs w:val="28"/>
        </w:rPr>
        <w:t>ндивідуальної житлової забудови К-4, ділянка № 58 в селі Підрясне,</w:t>
      </w:r>
      <w:r w:rsidR="00836EAE">
        <w:rPr>
          <w:rStyle w:val="a3"/>
          <w:sz w:val="28"/>
          <w:szCs w:val="28"/>
        </w:rPr>
        <w:t xml:space="preserve"> Яворівського району,</w:t>
      </w:r>
      <w:r w:rsidR="00AE190E" w:rsidRPr="004C5267">
        <w:rPr>
          <w:rStyle w:val="a3"/>
          <w:sz w:val="28"/>
          <w:szCs w:val="28"/>
        </w:rPr>
        <w:t xml:space="preserve"> Львівської області.</w:t>
      </w:r>
    </w:p>
    <w:p w:rsidR="004B2F10" w:rsidRPr="00E70083" w:rsidRDefault="00BC58DD" w:rsidP="00BC58DD">
      <w:pPr>
        <w:pStyle w:val="1"/>
        <w:tabs>
          <w:tab w:val="left" w:pos="28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AE190E" w:rsidRPr="00E70083">
        <w:rPr>
          <w:rStyle w:val="a3"/>
          <w:sz w:val="28"/>
          <w:szCs w:val="28"/>
        </w:rPr>
        <w:t>До викор</w:t>
      </w:r>
      <w:r>
        <w:rPr>
          <w:rStyle w:val="a3"/>
          <w:sz w:val="28"/>
          <w:szCs w:val="28"/>
        </w:rPr>
        <w:t>истання земельної ділянки приступити</w:t>
      </w:r>
      <w:r w:rsidR="00AE190E" w:rsidRPr="00E70083">
        <w:rPr>
          <w:rStyle w:val="a3"/>
          <w:sz w:val="28"/>
          <w:szCs w:val="28"/>
        </w:rPr>
        <w:t xml:space="preserve">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C58DD" w:rsidRDefault="00BC58DD" w:rsidP="00BC58DD">
      <w:pPr>
        <w:pStyle w:val="1"/>
        <w:tabs>
          <w:tab w:val="left" w:pos="294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AE190E" w:rsidRPr="00E70083">
        <w:rPr>
          <w:rStyle w:val="a3"/>
          <w:sz w:val="28"/>
          <w:szCs w:val="28"/>
        </w:rPr>
        <w:t>Контроль за виконанням рішення пок</w:t>
      </w:r>
      <w:r>
        <w:rPr>
          <w:rStyle w:val="a3"/>
          <w:sz w:val="28"/>
          <w:szCs w:val="28"/>
        </w:rPr>
        <w:t>ласти на постійну депутатську к</w:t>
      </w:r>
      <w:r w:rsidR="00AE190E" w:rsidRPr="00E70083">
        <w:rPr>
          <w:rStyle w:val="a3"/>
          <w:sz w:val="28"/>
          <w:szCs w:val="28"/>
        </w:rPr>
        <w:t>ом</w:t>
      </w:r>
      <w:r>
        <w:rPr>
          <w:rStyle w:val="a3"/>
          <w:sz w:val="28"/>
          <w:szCs w:val="28"/>
        </w:rPr>
        <w:t>ісію з питань земельних відносин та</w:t>
      </w:r>
      <w:r w:rsidR="00AE190E" w:rsidRPr="00E70083">
        <w:rPr>
          <w:rStyle w:val="a3"/>
          <w:sz w:val="28"/>
          <w:szCs w:val="28"/>
        </w:rPr>
        <w:t xml:space="preserve"> будівництва (голова комісії</w:t>
      </w:r>
      <w:r>
        <w:rPr>
          <w:rStyle w:val="a3"/>
          <w:sz w:val="28"/>
          <w:szCs w:val="28"/>
        </w:rPr>
        <w:t xml:space="preserve"> Гануляк В.І.)</w:t>
      </w:r>
    </w:p>
    <w:p w:rsidR="00BC58DD" w:rsidRDefault="00BC58DD" w:rsidP="00BC58DD">
      <w:pPr>
        <w:pStyle w:val="1"/>
        <w:tabs>
          <w:tab w:val="left" w:pos="294"/>
        </w:tabs>
        <w:jc w:val="both"/>
        <w:rPr>
          <w:rStyle w:val="a3"/>
          <w:sz w:val="28"/>
          <w:szCs w:val="28"/>
        </w:rPr>
      </w:pPr>
    </w:p>
    <w:p w:rsidR="00BC58DD" w:rsidRDefault="00BC58DD" w:rsidP="00BC58DD">
      <w:pPr>
        <w:pStyle w:val="1"/>
        <w:tabs>
          <w:tab w:val="left" w:pos="294"/>
        </w:tabs>
        <w:jc w:val="both"/>
        <w:rPr>
          <w:rStyle w:val="a3"/>
          <w:sz w:val="28"/>
          <w:szCs w:val="28"/>
        </w:rPr>
      </w:pPr>
    </w:p>
    <w:p w:rsidR="00BC58DD" w:rsidRDefault="00BC58DD" w:rsidP="00BC58DD">
      <w:pPr>
        <w:pStyle w:val="1"/>
        <w:tabs>
          <w:tab w:val="left" w:pos="294"/>
        </w:tabs>
        <w:jc w:val="both"/>
        <w:rPr>
          <w:rStyle w:val="a3"/>
          <w:sz w:val="28"/>
          <w:szCs w:val="28"/>
        </w:rPr>
      </w:pPr>
    </w:p>
    <w:p w:rsidR="004B2F10" w:rsidRPr="00E70083" w:rsidRDefault="00BC58DD" w:rsidP="00BC58DD">
      <w:pPr>
        <w:pStyle w:val="1"/>
        <w:tabs>
          <w:tab w:val="left" w:pos="29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</w:t>
      </w:r>
      <w:r w:rsidR="00AE190E" w:rsidRPr="00E70083">
        <w:rPr>
          <w:rStyle w:val="a3"/>
          <w:sz w:val="28"/>
          <w:szCs w:val="28"/>
        </w:rPr>
        <w:t>мілія Смокоровська</w:t>
      </w:r>
    </w:p>
    <w:sectPr w:rsidR="004B2F10" w:rsidRPr="00E70083" w:rsidSect="00E70083">
      <w:pgSz w:w="11906" w:h="16838" w:code="9"/>
      <w:pgMar w:top="1" w:right="1133" w:bottom="80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46C" w:rsidRDefault="00CE346C">
      <w:r>
        <w:separator/>
      </w:r>
    </w:p>
  </w:endnote>
  <w:endnote w:type="continuationSeparator" w:id="0">
    <w:p w:rsidR="00CE346C" w:rsidRDefault="00CE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46C" w:rsidRDefault="00CE346C"/>
  </w:footnote>
  <w:footnote w:type="continuationSeparator" w:id="0">
    <w:p w:rsidR="00CE346C" w:rsidRDefault="00CE34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D364A"/>
    <w:multiLevelType w:val="multilevel"/>
    <w:tmpl w:val="22244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F10"/>
    <w:rsid w:val="00132BB3"/>
    <w:rsid w:val="004B2F10"/>
    <w:rsid w:val="004C5267"/>
    <w:rsid w:val="00836EAE"/>
    <w:rsid w:val="00AE190E"/>
    <w:rsid w:val="00BC58DD"/>
    <w:rsid w:val="00CE346C"/>
    <w:rsid w:val="00D1100E"/>
    <w:rsid w:val="00E62388"/>
    <w:rsid w:val="00E7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185D"/>
  <w15:docId w15:val="{146FB99A-B784-497A-A0E9-270421AE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1338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8</cp:revision>
  <dcterms:created xsi:type="dcterms:W3CDTF">2025-07-17T12:58:00Z</dcterms:created>
  <dcterms:modified xsi:type="dcterms:W3CDTF">2025-07-17T13:44:00Z</dcterms:modified>
</cp:coreProperties>
</file>