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6B9" w:rsidRDefault="005376BE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4748530</wp:posOffset>
                </wp:positionH>
                <wp:positionV relativeFrom="paragraph">
                  <wp:posOffset>895985</wp:posOffset>
                </wp:positionV>
                <wp:extent cx="1292225" cy="20701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D16B9" w:rsidRDefault="005376B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3.9pt;margin-top:70.55pt;width:101.75pt;height:16.3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" filled="f" stroked="f">
                <v:textbox inset="0,0,0,0">
                  <w:txbxContent>
                    <w:p w:rsidR="007D16B9" w:rsidRDefault="005376BE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4922520</wp:posOffset>
                </wp:positionH>
                <wp:positionV relativeFrom="paragraph">
                  <wp:posOffset>7095490</wp:posOffset>
                </wp:positionV>
                <wp:extent cx="1246505" cy="20447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50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D16B9" w:rsidRDefault="005376B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Е</w:t>
                            </w:r>
                            <w:r w:rsidR="002E72D1">
                              <w:rPr>
                                <w:rStyle w:val="a3"/>
                              </w:rPr>
                              <w:t>.</w:t>
                            </w:r>
                            <w:r>
                              <w:rPr>
                                <w:rStyle w:val="a3"/>
                              </w:rPr>
                              <w:t xml:space="preserve">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87.6pt;margin-top:558.7pt;width:98.15pt;height:16.1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" filled="f" stroked="f">
                <v:textbox inset="0,0,0,0">
                  <w:txbxContent>
                    <w:p w:rsidR="007D16B9" w:rsidRDefault="005376BE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Е</w:t>
                      </w:r>
                      <w:r w:rsidR="002E72D1">
                        <w:rPr>
                          <w:rStyle w:val="a3"/>
                        </w:rPr>
                        <w:t>.</w:t>
                      </w:r>
                      <w:r>
                        <w:rPr>
                          <w:rStyle w:val="a3"/>
                        </w:rPr>
                        <w:t xml:space="preserve"> Смокоровська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7D16B9" w:rsidRPr="002E72D1" w:rsidRDefault="005376BE">
      <w:pPr>
        <w:pStyle w:val="1"/>
        <w:spacing w:line="233" w:lineRule="auto"/>
        <w:jc w:val="center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РЯСНЕ-РУСЬКА СІЛЬСЬКА РАДА</w:t>
      </w:r>
      <w:r w:rsidRPr="002E72D1">
        <w:rPr>
          <w:rStyle w:val="a3"/>
          <w:sz w:val="28"/>
          <w:szCs w:val="28"/>
        </w:rPr>
        <w:br/>
        <w:t>ЯВОРІВСЬКОГО РАЙОНУ ЛЬВІВСЬКОЇ ОБЛАСТІ</w:t>
      </w:r>
      <w:r w:rsidRPr="002E72D1">
        <w:rPr>
          <w:rStyle w:val="a3"/>
          <w:sz w:val="28"/>
          <w:szCs w:val="28"/>
        </w:rPr>
        <w:br/>
        <w:t>ДВАДЦЯТЬ ВОСЬМА СЕСІЯ СЬОМОГО СКЛИКАННЯ</w:t>
      </w:r>
      <w:r w:rsidRPr="002E72D1">
        <w:rPr>
          <w:rStyle w:val="a3"/>
          <w:sz w:val="28"/>
          <w:szCs w:val="28"/>
        </w:rPr>
        <w:br/>
        <w:t>РІШЕННЯ № 2064</w:t>
      </w:r>
    </w:p>
    <w:p w:rsidR="007D16B9" w:rsidRPr="002E72D1" w:rsidRDefault="005376BE">
      <w:pPr>
        <w:pStyle w:val="1"/>
        <w:spacing w:after="0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від 07 лютого 2018 року</w:t>
      </w:r>
    </w:p>
    <w:p w:rsidR="002E72D1" w:rsidRDefault="005376BE" w:rsidP="002E72D1">
      <w:pPr>
        <w:pStyle w:val="1"/>
        <w:spacing w:after="0"/>
        <w:rPr>
          <w:rStyle w:val="a3"/>
          <w:sz w:val="28"/>
          <w:szCs w:val="28"/>
        </w:rPr>
      </w:pPr>
      <w:r w:rsidRPr="002E72D1">
        <w:rPr>
          <w:rStyle w:val="a3"/>
          <w:sz w:val="28"/>
          <w:szCs w:val="28"/>
        </w:rPr>
        <w:t>Про надання дозволу на розробку</w:t>
      </w:r>
    </w:p>
    <w:p w:rsidR="002E72D1" w:rsidRDefault="005376BE" w:rsidP="002E72D1">
      <w:pPr>
        <w:pStyle w:val="1"/>
        <w:spacing w:after="0"/>
        <w:rPr>
          <w:rStyle w:val="a3"/>
          <w:sz w:val="28"/>
          <w:szCs w:val="28"/>
        </w:rPr>
      </w:pPr>
      <w:r w:rsidRPr="002E72D1">
        <w:rPr>
          <w:rStyle w:val="a3"/>
          <w:sz w:val="28"/>
          <w:szCs w:val="28"/>
        </w:rPr>
        <w:t xml:space="preserve"> проекту землеустрою щодо відведення </w:t>
      </w:r>
    </w:p>
    <w:p w:rsidR="002E72D1" w:rsidRDefault="005376BE" w:rsidP="002E72D1">
      <w:pPr>
        <w:pStyle w:val="1"/>
        <w:spacing w:after="0"/>
        <w:rPr>
          <w:rStyle w:val="a3"/>
          <w:sz w:val="28"/>
          <w:szCs w:val="28"/>
        </w:rPr>
      </w:pPr>
      <w:r w:rsidRPr="002E72D1">
        <w:rPr>
          <w:rStyle w:val="a3"/>
          <w:sz w:val="28"/>
          <w:szCs w:val="28"/>
        </w:rPr>
        <w:t>земельної ділянки для ведення особистого</w:t>
      </w:r>
    </w:p>
    <w:p w:rsidR="007D16B9" w:rsidRDefault="005376BE" w:rsidP="002E72D1">
      <w:pPr>
        <w:pStyle w:val="1"/>
        <w:spacing w:after="0"/>
        <w:rPr>
          <w:rStyle w:val="a3"/>
          <w:sz w:val="28"/>
          <w:szCs w:val="28"/>
        </w:rPr>
      </w:pPr>
      <w:r w:rsidRPr="002E72D1">
        <w:rPr>
          <w:rStyle w:val="a3"/>
          <w:sz w:val="28"/>
          <w:szCs w:val="28"/>
        </w:rPr>
        <w:t xml:space="preserve"> с</w:t>
      </w:r>
      <w:r w:rsidR="002E72D1">
        <w:rPr>
          <w:rStyle w:val="a3"/>
          <w:sz w:val="28"/>
          <w:szCs w:val="28"/>
        </w:rPr>
        <w:t>елянського господарства Захарчу</w:t>
      </w:r>
      <w:r w:rsidRPr="002E72D1">
        <w:rPr>
          <w:rStyle w:val="a3"/>
          <w:sz w:val="28"/>
          <w:szCs w:val="28"/>
        </w:rPr>
        <w:t>ку Д.Л.</w:t>
      </w:r>
    </w:p>
    <w:p w:rsidR="002E72D1" w:rsidRPr="002E72D1" w:rsidRDefault="002E72D1" w:rsidP="002E72D1">
      <w:pPr>
        <w:pStyle w:val="1"/>
        <w:spacing w:after="0"/>
        <w:rPr>
          <w:sz w:val="28"/>
          <w:szCs w:val="28"/>
        </w:rPr>
      </w:pPr>
    </w:p>
    <w:p w:rsidR="007D16B9" w:rsidRPr="002E72D1" w:rsidRDefault="005376BE">
      <w:pPr>
        <w:pStyle w:val="1"/>
        <w:spacing w:after="0"/>
        <w:jc w:val="right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Розглянувши заяву та подані документи Захарчука Дмитра</w:t>
      </w:r>
    </w:p>
    <w:p w:rsidR="007D16B9" w:rsidRPr="002E72D1" w:rsidRDefault="002E72D1">
      <w:pPr>
        <w:pStyle w:val="1"/>
        <w:spacing w:after="520" w:line="23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Леонтійовича,</w:t>
      </w:r>
      <w:r w:rsidR="005376BE" w:rsidRPr="002E72D1">
        <w:rPr>
          <w:rStyle w:val="a3"/>
          <w:sz w:val="28"/>
          <w:szCs w:val="28"/>
        </w:rPr>
        <w:t xml:space="preserve"> про надання дозволу на розробку проекту землеустрою щодо відведення земельної ділянки для ведення особист</w:t>
      </w:r>
      <w:r w:rsidR="005376BE" w:rsidRPr="002E72D1">
        <w:rPr>
          <w:rStyle w:val="a3"/>
          <w:sz w:val="28"/>
          <w:szCs w:val="28"/>
        </w:rPr>
        <w:t>ого селянського гос</w:t>
      </w:r>
      <w:r>
        <w:rPr>
          <w:rStyle w:val="a3"/>
          <w:sz w:val="28"/>
          <w:szCs w:val="28"/>
        </w:rPr>
        <w:t>подарства в селі Рясне – Руське,</w:t>
      </w:r>
      <w:r w:rsidR="005376BE" w:rsidRPr="002E72D1">
        <w:rPr>
          <w:rStyle w:val="a3"/>
          <w:sz w:val="28"/>
          <w:szCs w:val="28"/>
        </w:rPr>
        <w:t xml:space="preserve"> Яворівського району Львівської області, відповідно до статей 12. 118.121 Земельного Кодексу України та статті 26 Закону України «Про місцеве самоврядування в Україні». </w:t>
      </w:r>
      <w:r>
        <w:rPr>
          <w:rStyle w:val="a3"/>
          <w:sz w:val="28"/>
          <w:szCs w:val="28"/>
        </w:rPr>
        <w:t>- Рясне - Руська сільська рада ,</w:t>
      </w:r>
      <w:r w:rsidR="005376BE" w:rsidRPr="002E72D1">
        <w:rPr>
          <w:rStyle w:val="a3"/>
          <w:sz w:val="28"/>
          <w:szCs w:val="28"/>
        </w:rPr>
        <w:t>-</w:t>
      </w:r>
    </w:p>
    <w:p w:rsidR="007D16B9" w:rsidRPr="002E72D1" w:rsidRDefault="005376BE">
      <w:pPr>
        <w:pStyle w:val="1"/>
        <w:jc w:val="both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ВИ</w:t>
      </w:r>
      <w:r w:rsidRPr="002E72D1">
        <w:rPr>
          <w:rStyle w:val="a3"/>
          <w:sz w:val="28"/>
          <w:szCs w:val="28"/>
        </w:rPr>
        <w:t>РІШИЛА:</w:t>
      </w:r>
    </w:p>
    <w:p w:rsidR="007D16B9" w:rsidRPr="002E72D1" w:rsidRDefault="005376BE">
      <w:pPr>
        <w:pStyle w:val="1"/>
        <w:numPr>
          <w:ilvl w:val="0"/>
          <w:numId w:val="1"/>
        </w:numPr>
        <w:tabs>
          <w:tab w:val="left" w:pos="389"/>
        </w:tabs>
        <w:spacing w:line="233" w:lineRule="auto"/>
        <w:jc w:val="both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 xml:space="preserve">Дати дозвіл Захарчуку Дмитру </w:t>
      </w:r>
      <w:r w:rsidR="002E72D1">
        <w:rPr>
          <w:rStyle w:val="a3"/>
          <w:sz w:val="28"/>
          <w:szCs w:val="28"/>
        </w:rPr>
        <w:t>Леонтійовичу на розробку проекту</w:t>
      </w:r>
      <w:r w:rsidRPr="002E72D1">
        <w:rPr>
          <w:rStyle w:val="a3"/>
          <w:sz w:val="28"/>
          <w:szCs w:val="28"/>
        </w:rPr>
        <w:t xml:space="preserve"> землеустрою, щодо відведення земельної ділянки для ведення особистого се</w:t>
      </w:r>
      <w:r w:rsidR="002E72D1">
        <w:rPr>
          <w:rStyle w:val="a3"/>
          <w:sz w:val="28"/>
          <w:szCs w:val="28"/>
        </w:rPr>
        <w:t>лянського господарства площею 0,0300 га в селі Рясне – Руське,</w:t>
      </w:r>
      <w:r w:rsidRPr="002E72D1">
        <w:rPr>
          <w:rStyle w:val="a3"/>
          <w:sz w:val="28"/>
          <w:szCs w:val="28"/>
        </w:rPr>
        <w:t xml:space="preserve"> Яворівського району Львівської області за рахунок з</w:t>
      </w:r>
      <w:r w:rsidRPr="002E72D1">
        <w:rPr>
          <w:rStyle w:val="a3"/>
          <w:sz w:val="28"/>
          <w:szCs w:val="28"/>
        </w:rPr>
        <w:t>емель запасу сільської ради.</w:t>
      </w:r>
    </w:p>
    <w:p w:rsidR="007D16B9" w:rsidRPr="002E72D1" w:rsidRDefault="005376BE">
      <w:pPr>
        <w:pStyle w:val="1"/>
        <w:numPr>
          <w:ilvl w:val="0"/>
          <w:numId w:val="1"/>
        </w:numPr>
        <w:tabs>
          <w:tab w:val="left" w:pos="389"/>
        </w:tabs>
        <w:jc w:val="both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Захарчуку Дмитру Леонтійовичу погодити проект землеустрою, щодо відведення земельної ділянки для ведення особистого се</w:t>
      </w:r>
      <w:r w:rsidR="002E72D1">
        <w:rPr>
          <w:rStyle w:val="a3"/>
          <w:sz w:val="28"/>
          <w:szCs w:val="28"/>
        </w:rPr>
        <w:t>лянського господарства площею 0,0300 га в селі Рясне – Руське,</w:t>
      </w:r>
      <w:r w:rsidRPr="002E72D1">
        <w:rPr>
          <w:rStyle w:val="a3"/>
          <w:sz w:val="28"/>
          <w:szCs w:val="28"/>
        </w:rPr>
        <w:t xml:space="preserve"> Яворівського району Львівської області з відпо</w:t>
      </w:r>
      <w:r w:rsidRPr="002E72D1">
        <w:rPr>
          <w:rStyle w:val="a3"/>
          <w:sz w:val="28"/>
          <w:szCs w:val="28"/>
        </w:rPr>
        <w:t>відними службами та подати на сесію сільської ради для затвердження.</w:t>
      </w:r>
    </w:p>
    <w:p w:rsidR="007D16B9" w:rsidRPr="002E72D1" w:rsidRDefault="005376BE">
      <w:pPr>
        <w:pStyle w:val="1"/>
        <w:numPr>
          <w:ilvl w:val="0"/>
          <w:numId w:val="1"/>
        </w:numPr>
        <w:tabs>
          <w:tab w:val="left" w:pos="389"/>
        </w:tabs>
        <w:spacing w:after="860"/>
        <w:jc w:val="both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</w:t>
      </w:r>
      <w:r w:rsidR="002E72D1">
        <w:rPr>
          <w:rStyle w:val="a3"/>
          <w:sz w:val="28"/>
          <w:szCs w:val="28"/>
        </w:rPr>
        <w:t>и</w:t>
      </w:r>
      <w:r w:rsidRPr="002E72D1">
        <w:rPr>
          <w:rStyle w:val="a3"/>
          <w:sz w:val="28"/>
          <w:szCs w:val="28"/>
        </w:rPr>
        <w:t>н та будівництва</w:t>
      </w:r>
      <w:r w:rsidR="002E72D1">
        <w:rPr>
          <w:rStyle w:val="a3"/>
          <w:sz w:val="28"/>
          <w:szCs w:val="28"/>
        </w:rPr>
        <w:t xml:space="preserve"> </w:t>
      </w:r>
      <w:r w:rsidRPr="002E72D1">
        <w:rPr>
          <w:rStyle w:val="a3"/>
          <w:sz w:val="28"/>
          <w:szCs w:val="28"/>
        </w:rPr>
        <w:t xml:space="preserve"> ( голова комісії Гануляк</w:t>
      </w:r>
      <w:r w:rsidR="002E72D1">
        <w:rPr>
          <w:rStyle w:val="a3"/>
          <w:sz w:val="28"/>
          <w:szCs w:val="28"/>
        </w:rPr>
        <w:t xml:space="preserve">  В. І. )</w:t>
      </w:r>
    </w:p>
    <w:p w:rsidR="007D16B9" w:rsidRPr="002E72D1" w:rsidRDefault="005376BE">
      <w:pPr>
        <w:pStyle w:val="1"/>
        <w:spacing w:after="260"/>
        <w:rPr>
          <w:sz w:val="28"/>
          <w:szCs w:val="28"/>
        </w:rPr>
      </w:pPr>
      <w:r w:rsidRPr="002E72D1">
        <w:rPr>
          <w:rStyle w:val="a3"/>
          <w:sz w:val="28"/>
          <w:szCs w:val="28"/>
        </w:rPr>
        <w:t>Сільський голова</w:t>
      </w:r>
      <w:bookmarkStart w:id="0" w:name="_GoBack"/>
      <w:bookmarkEnd w:id="0"/>
    </w:p>
    <w:sectPr w:rsidR="007D16B9" w:rsidRPr="002E72D1" w:rsidSect="002E72D1">
      <w:pgSz w:w="11906" w:h="16838" w:code="9"/>
      <w:pgMar w:top="851" w:right="956" w:bottom="175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BE" w:rsidRDefault="005376BE">
      <w:r>
        <w:separator/>
      </w:r>
    </w:p>
  </w:endnote>
  <w:endnote w:type="continuationSeparator" w:id="0">
    <w:p w:rsidR="005376BE" w:rsidRDefault="0053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BE" w:rsidRDefault="005376BE"/>
  </w:footnote>
  <w:footnote w:type="continuationSeparator" w:id="0">
    <w:p w:rsidR="005376BE" w:rsidRDefault="005376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0750B"/>
    <w:multiLevelType w:val="multilevel"/>
    <w:tmpl w:val="0E902C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B9"/>
    <w:rsid w:val="002E72D1"/>
    <w:rsid w:val="005376BE"/>
    <w:rsid w:val="007D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8AC2"/>
  <w15:docId w15:val="{5552EEE9-A615-44D5-9D78-6AC2BC34A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946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2025-08-14T13:29:00Z</dcterms:created>
  <dcterms:modified xsi:type="dcterms:W3CDTF">2025-08-14T13:32:00Z</dcterms:modified>
</cp:coreProperties>
</file>