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947" w:rsidRDefault="00E16800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2540" distL="114300" distR="3001010" simplePos="0" relativeHeight="125829378" behindDoc="0" locked="0" layoutInCell="1" allowOverlap="1">
                <wp:simplePos x="0" y="0"/>
                <wp:positionH relativeFrom="page">
                  <wp:posOffset>178435</wp:posOffset>
                </wp:positionH>
                <wp:positionV relativeFrom="paragraph">
                  <wp:posOffset>5287645</wp:posOffset>
                </wp:positionV>
                <wp:extent cx="791210" cy="16002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210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70947" w:rsidRDefault="00F70947">
                            <w:pPr>
                              <w:pStyle w:val="1"/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4.05pt;margin-top:416.35pt;width:62.3pt;height:12.6pt;z-index:125829378;visibility:visible;mso-wrap-style:none;mso-wrap-distance-left:9pt;mso-wrap-distance-top:0;mso-wrap-distance-right:236.3pt;mso-wrap-distance-bottom: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" filled="f" stroked="f">
                <v:textbox inset="0,0,0,0">
                  <w:txbxContent>
                    <w:p w:rsidR="00F70947" w:rsidRDefault="00F70947">
                      <w:pPr>
                        <w:pStyle w:val="1"/>
                        <w:spacing w:after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0947" w:rsidRPr="00F56AF5" w:rsidRDefault="00E16800">
      <w:pPr>
        <w:pStyle w:val="1"/>
        <w:jc w:val="center"/>
        <w:rPr>
          <w:sz w:val="28"/>
          <w:szCs w:val="28"/>
        </w:rPr>
      </w:pPr>
      <w:r w:rsidRPr="00F56AF5">
        <w:rPr>
          <w:rStyle w:val="a3"/>
          <w:sz w:val="28"/>
          <w:szCs w:val="28"/>
        </w:rPr>
        <w:t>РЯСНЕ-РУСЬКА СІЛЬСЬКА РАДА</w:t>
      </w:r>
      <w:r w:rsidRPr="00F56AF5">
        <w:rPr>
          <w:rStyle w:val="a3"/>
          <w:sz w:val="28"/>
          <w:szCs w:val="28"/>
        </w:rPr>
        <w:br/>
        <w:t>ЯВОРІВСЬКОГО РАЙО</w:t>
      </w:r>
      <w:r w:rsidR="00F56AF5">
        <w:rPr>
          <w:rStyle w:val="a3"/>
          <w:sz w:val="28"/>
          <w:szCs w:val="28"/>
        </w:rPr>
        <w:t>НУ ЛЬВІВСЬКОЇ ОБЛАСТІ</w:t>
      </w:r>
      <w:r w:rsidR="00F56AF5">
        <w:rPr>
          <w:rStyle w:val="a3"/>
          <w:sz w:val="28"/>
          <w:szCs w:val="28"/>
        </w:rPr>
        <w:br/>
        <w:t>ДВАДЦЯТЬ ДЕВ’ЯТА (позачергова) С</w:t>
      </w:r>
      <w:r w:rsidRPr="00F56AF5">
        <w:rPr>
          <w:rStyle w:val="a3"/>
          <w:sz w:val="28"/>
          <w:szCs w:val="28"/>
        </w:rPr>
        <w:t>ЕСІЯ СЬОМОГО СКЛИКАННЯ</w:t>
      </w:r>
      <w:r w:rsidRPr="00F56AF5">
        <w:rPr>
          <w:rStyle w:val="a3"/>
          <w:sz w:val="28"/>
          <w:szCs w:val="28"/>
        </w:rPr>
        <w:br/>
        <w:t>РІШЕННЯ</w:t>
      </w:r>
      <w:r w:rsidR="00F56AF5">
        <w:rPr>
          <w:rStyle w:val="a3"/>
          <w:sz w:val="28"/>
          <w:szCs w:val="28"/>
        </w:rPr>
        <w:t xml:space="preserve"> </w:t>
      </w:r>
      <w:r w:rsidRPr="00F56AF5">
        <w:rPr>
          <w:rStyle w:val="a3"/>
          <w:sz w:val="28"/>
          <w:szCs w:val="28"/>
        </w:rPr>
        <w:t>№</w:t>
      </w:r>
      <w:r w:rsidR="00F56AF5">
        <w:rPr>
          <w:rStyle w:val="a3"/>
          <w:sz w:val="28"/>
          <w:szCs w:val="28"/>
        </w:rPr>
        <w:t xml:space="preserve"> </w:t>
      </w:r>
      <w:r w:rsidRPr="00F56AF5">
        <w:rPr>
          <w:rStyle w:val="a3"/>
          <w:sz w:val="28"/>
          <w:szCs w:val="28"/>
        </w:rPr>
        <w:t>2075</w:t>
      </w:r>
    </w:p>
    <w:p w:rsidR="00F56AF5" w:rsidRDefault="00E16800" w:rsidP="00F56AF5">
      <w:pPr>
        <w:pStyle w:val="1"/>
        <w:spacing w:after="0"/>
        <w:rPr>
          <w:rStyle w:val="a3"/>
          <w:sz w:val="28"/>
          <w:szCs w:val="28"/>
        </w:rPr>
      </w:pPr>
      <w:r w:rsidRPr="00F56AF5">
        <w:rPr>
          <w:rStyle w:val="a3"/>
          <w:sz w:val="28"/>
          <w:szCs w:val="28"/>
        </w:rPr>
        <w:t>від 16 лютого 2018 року</w:t>
      </w:r>
    </w:p>
    <w:p w:rsidR="00F56AF5" w:rsidRDefault="00E16800" w:rsidP="00F56AF5">
      <w:pPr>
        <w:pStyle w:val="1"/>
        <w:spacing w:after="0"/>
        <w:rPr>
          <w:rStyle w:val="a3"/>
          <w:sz w:val="28"/>
          <w:szCs w:val="28"/>
        </w:rPr>
      </w:pPr>
      <w:r w:rsidRPr="00F56AF5">
        <w:rPr>
          <w:rStyle w:val="a3"/>
          <w:sz w:val="28"/>
          <w:szCs w:val="28"/>
        </w:rPr>
        <w:t xml:space="preserve"> Про відміну деяких рішень</w:t>
      </w:r>
    </w:p>
    <w:p w:rsidR="00F70947" w:rsidRDefault="00E16800" w:rsidP="00F56AF5">
      <w:pPr>
        <w:pStyle w:val="1"/>
        <w:spacing w:after="0"/>
        <w:rPr>
          <w:rStyle w:val="a3"/>
          <w:sz w:val="28"/>
          <w:szCs w:val="28"/>
        </w:rPr>
      </w:pPr>
      <w:r w:rsidRPr="00F56AF5">
        <w:rPr>
          <w:rStyle w:val="a3"/>
          <w:sz w:val="28"/>
          <w:szCs w:val="28"/>
        </w:rPr>
        <w:t xml:space="preserve"> Рясне - </w:t>
      </w:r>
      <w:r w:rsidRPr="00F56AF5">
        <w:rPr>
          <w:rStyle w:val="a3"/>
          <w:sz w:val="28"/>
          <w:szCs w:val="28"/>
        </w:rPr>
        <w:t>Руської сільської ради</w:t>
      </w:r>
    </w:p>
    <w:p w:rsidR="00F56AF5" w:rsidRDefault="00F56AF5" w:rsidP="00F56AF5">
      <w:pPr>
        <w:pStyle w:val="1"/>
        <w:spacing w:after="0"/>
        <w:rPr>
          <w:rStyle w:val="a3"/>
          <w:sz w:val="28"/>
          <w:szCs w:val="28"/>
        </w:rPr>
      </w:pPr>
    </w:p>
    <w:p w:rsidR="00F56AF5" w:rsidRPr="00F56AF5" w:rsidRDefault="00F56AF5" w:rsidP="00F56AF5">
      <w:pPr>
        <w:pStyle w:val="1"/>
        <w:spacing w:after="0"/>
        <w:rPr>
          <w:sz w:val="28"/>
          <w:szCs w:val="28"/>
        </w:rPr>
      </w:pPr>
    </w:p>
    <w:p w:rsidR="00F70947" w:rsidRPr="00F56AF5" w:rsidRDefault="00E16800">
      <w:pPr>
        <w:pStyle w:val="1"/>
        <w:ind w:firstLine="440"/>
        <w:jc w:val="both"/>
        <w:rPr>
          <w:sz w:val="28"/>
          <w:szCs w:val="28"/>
        </w:rPr>
      </w:pPr>
      <w:r w:rsidRPr="00F56AF5">
        <w:rPr>
          <w:rStyle w:val="a3"/>
          <w:sz w:val="28"/>
          <w:szCs w:val="28"/>
        </w:rPr>
        <w:t>Заслухавши та обговоривши інформацію секретаря ради С. Хацка, пропозиції депутатів Рясне - Руської сільської ради, щодо відміни деяких рішень Рясне-Руської сільської ради розглянувши , відповідно до статті 26 Закону України «Про місц</w:t>
      </w:r>
      <w:r w:rsidRPr="00F56AF5">
        <w:rPr>
          <w:rStyle w:val="a3"/>
          <w:sz w:val="28"/>
          <w:szCs w:val="28"/>
        </w:rPr>
        <w:t>еве самоврядування в Україні» ,</w:t>
      </w:r>
      <w:r w:rsidR="00F56AF5">
        <w:rPr>
          <w:rStyle w:val="a3"/>
          <w:sz w:val="28"/>
          <w:szCs w:val="28"/>
        </w:rPr>
        <w:t xml:space="preserve">    </w:t>
      </w:r>
      <w:r w:rsidRPr="00F56AF5">
        <w:rPr>
          <w:rStyle w:val="a3"/>
          <w:sz w:val="28"/>
          <w:szCs w:val="28"/>
        </w:rPr>
        <w:t xml:space="preserve"> - Рясне-Руська сільська рада , -</w:t>
      </w:r>
    </w:p>
    <w:p w:rsidR="00F70947" w:rsidRPr="00F56AF5" w:rsidRDefault="00E16800">
      <w:pPr>
        <w:pStyle w:val="1"/>
        <w:jc w:val="both"/>
        <w:rPr>
          <w:sz w:val="28"/>
          <w:szCs w:val="28"/>
        </w:rPr>
      </w:pPr>
      <w:r w:rsidRPr="00F56AF5">
        <w:rPr>
          <w:rStyle w:val="a3"/>
          <w:sz w:val="28"/>
          <w:szCs w:val="28"/>
        </w:rPr>
        <w:t>ВИРІШИЛА :</w:t>
      </w:r>
    </w:p>
    <w:p w:rsidR="00F70947" w:rsidRPr="00F56AF5" w:rsidRDefault="00F56AF5" w:rsidP="00F56AF5">
      <w:pPr>
        <w:pStyle w:val="1"/>
        <w:tabs>
          <w:tab w:val="left" w:pos="27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E16800" w:rsidRPr="00F56AF5">
        <w:rPr>
          <w:rStyle w:val="a3"/>
          <w:sz w:val="28"/>
          <w:szCs w:val="28"/>
        </w:rPr>
        <w:t>Відмінити рішення Рясне-Руської сільської ради № 1652 від 15.08.2018 року Про надання дозволу на виготовлення проектно-кошторисної документації на «Капітальний ремонт дороги по вул</w:t>
      </w:r>
      <w:r w:rsidR="00E16800" w:rsidRPr="00F56AF5">
        <w:rPr>
          <w:rStyle w:val="a3"/>
          <w:sz w:val="28"/>
          <w:szCs w:val="28"/>
        </w:rPr>
        <w:t>иці Залізнична в селі Рясне-Руське Яворівського району Львівської області»</w:t>
      </w:r>
    </w:p>
    <w:p w:rsidR="00F70947" w:rsidRPr="00F56AF5" w:rsidRDefault="00F56AF5" w:rsidP="00F56AF5">
      <w:pPr>
        <w:pStyle w:val="1"/>
        <w:tabs>
          <w:tab w:val="left" w:pos="27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E16800" w:rsidRPr="00F56AF5">
        <w:rPr>
          <w:rStyle w:val="a3"/>
          <w:sz w:val="28"/>
          <w:szCs w:val="28"/>
        </w:rPr>
        <w:t>Відмінити рішення Рясне-Руської сільської ради № 1651 від 15.08.2018 року Про надання дозволу на виготовлення проектно-кошторисної документації на «Капітальний ремонт дороги по вули</w:t>
      </w:r>
      <w:r w:rsidR="00E16800" w:rsidRPr="00F56AF5">
        <w:rPr>
          <w:rStyle w:val="a3"/>
          <w:sz w:val="28"/>
          <w:szCs w:val="28"/>
        </w:rPr>
        <w:t>ці Підгірна в селі Рясне-Руське Яворівського району Львівської області»</w:t>
      </w:r>
    </w:p>
    <w:p w:rsidR="00F70947" w:rsidRPr="00F56AF5" w:rsidRDefault="00F56AF5" w:rsidP="00F56AF5">
      <w:pPr>
        <w:pStyle w:val="1"/>
        <w:tabs>
          <w:tab w:val="left" w:pos="277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E16800" w:rsidRPr="00F56AF5">
        <w:rPr>
          <w:rStyle w:val="a3"/>
          <w:sz w:val="28"/>
          <w:szCs w:val="28"/>
        </w:rPr>
        <w:t xml:space="preserve">Відмінити рішення Рясне-Руської сільської ради № 1654 від 15.08.2018 року Про надання дозволу на виготовлення проектно-кошторисної документації на «Капітальний ремонт дороги по вулиці </w:t>
      </w:r>
      <w:r w:rsidR="00E16800" w:rsidRPr="00F56AF5">
        <w:rPr>
          <w:rStyle w:val="a3"/>
          <w:sz w:val="28"/>
          <w:szCs w:val="28"/>
        </w:rPr>
        <w:t>Шевченка в селі Підрясне Яворівського району Львівської області»</w:t>
      </w:r>
    </w:p>
    <w:p w:rsidR="00F70947" w:rsidRDefault="00F56AF5" w:rsidP="00F56AF5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E16800" w:rsidRPr="00F56AF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F56AF5" w:rsidRDefault="00F56AF5" w:rsidP="00F56AF5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56AF5" w:rsidRDefault="00F56AF5" w:rsidP="00F56AF5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56AF5" w:rsidRPr="00F56AF5" w:rsidRDefault="00F56AF5" w:rsidP="00F56AF5">
      <w:pPr>
        <w:pStyle w:val="1"/>
        <w:tabs>
          <w:tab w:val="left" w:pos="266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Секретар ради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Святослав Хацко</w:t>
      </w:r>
      <w:bookmarkStart w:id="0" w:name="_GoBack"/>
      <w:bookmarkEnd w:id="0"/>
    </w:p>
    <w:sectPr w:rsidR="00F56AF5" w:rsidRPr="00F56AF5" w:rsidSect="00F56AF5">
      <w:pgSz w:w="11906" w:h="16838" w:code="9"/>
      <w:pgMar w:top="1120" w:right="576" w:bottom="111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800" w:rsidRDefault="00E16800">
      <w:r>
        <w:separator/>
      </w:r>
    </w:p>
  </w:endnote>
  <w:endnote w:type="continuationSeparator" w:id="0">
    <w:p w:rsidR="00E16800" w:rsidRDefault="00E16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800" w:rsidRDefault="00E16800"/>
  </w:footnote>
  <w:footnote w:type="continuationSeparator" w:id="0">
    <w:p w:rsidR="00E16800" w:rsidRDefault="00E168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63850"/>
    <w:multiLevelType w:val="multilevel"/>
    <w:tmpl w:val="3AA63B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947"/>
    <w:rsid w:val="00E16800"/>
    <w:rsid w:val="00F56AF5"/>
    <w:rsid w:val="00F7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8B9B7"/>
  <w15:docId w15:val="{CF45BC11-0B36-421F-8E48-2645BD44F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956</Words>
  <Characters>545</Characters>
  <Application>Microsoft Office Word</Application>
  <DocSecurity>0</DocSecurity>
  <Lines>4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2025-09-18T08:33:00Z</dcterms:created>
  <dcterms:modified xsi:type="dcterms:W3CDTF">2025-09-18T08:39:00Z</dcterms:modified>
</cp:coreProperties>
</file>