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F7C" w:rsidRPr="00FD6383" w:rsidRDefault="00F669E1">
      <w:pPr>
        <w:pStyle w:val="1"/>
        <w:spacing w:after="200"/>
        <w:jc w:val="center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РЯСНЕ-РУСЬКА СІЛЬСЬКА РАДА</w:t>
      </w:r>
      <w:r w:rsidRPr="00FD6383">
        <w:rPr>
          <w:rStyle w:val="a3"/>
          <w:sz w:val="28"/>
          <w:szCs w:val="28"/>
        </w:rPr>
        <w:br/>
        <w:t>ЯВОРІВСЬКОГО РАЙОНУ ЛЬВІВСЬКОЇ ОБЛАСТІ</w:t>
      </w:r>
      <w:r w:rsidRPr="00FD6383">
        <w:rPr>
          <w:rStyle w:val="a3"/>
          <w:sz w:val="28"/>
          <w:szCs w:val="28"/>
        </w:rPr>
        <w:br/>
        <w:t>ТРИД</w:t>
      </w:r>
      <w:r w:rsidR="00FD6383">
        <w:rPr>
          <w:rStyle w:val="a3"/>
          <w:sz w:val="28"/>
          <w:szCs w:val="28"/>
        </w:rPr>
        <w:t>ЦЯТА СЕСІЯ СЬОМОГО СКЛИКАННЯ</w:t>
      </w:r>
      <w:r w:rsidR="00FD6383">
        <w:rPr>
          <w:rStyle w:val="a3"/>
          <w:sz w:val="28"/>
          <w:szCs w:val="28"/>
        </w:rPr>
        <w:br/>
        <w:t>РІ</w:t>
      </w:r>
      <w:bookmarkStart w:id="0" w:name="_GoBack"/>
      <w:bookmarkEnd w:id="0"/>
      <w:r w:rsidRPr="00FD6383">
        <w:rPr>
          <w:rStyle w:val="a3"/>
          <w:sz w:val="28"/>
          <w:szCs w:val="28"/>
        </w:rPr>
        <w:t>ШЕННЯ</w:t>
      </w:r>
      <w:r w:rsidR="00FD6383">
        <w:rPr>
          <w:rStyle w:val="a3"/>
          <w:sz w:val="28"/>
          <w:szCs w:val="28"/>
        </w:rPr>
        <w:t xml:space="preserve"> </w:t>
      </w:r>
      <w:r w:rsidRPr="00FD6383">
        <w:rPr>
          <w:rStyle w:val="a3"/>
          <w:sz w:val="28"/>
          <w:szCs w:val="28"/>
        </w:rPr>
        <w:t>№</w:t>
      </w:r>
      <w:r w:rsidR="00FD6383">
        <w:rPr>
          <w:rStyle w:val="a3"/>
          <w:sz w:val="28"/>
          <w:szCs w:val="28"/>
        </w:rPr>
        <w:t xml:space="preserve"> 21</w:t>
      </w:r>
      <w:r w:rsidRPr="00FD6383">
        <w:rPr>
          <w:rStyle w:val="a3"/>
          <w:sz w:val="28"/>
          <w:szCs w:val="28"/>
        </w:rPr>
        <w:t>43</w:t>
      </w:r>
    </w:p>
    <w:p w:rsidR="00304F7C" w:rsidRPr="00FD6383" w:rsidRDefault="00F669E1">
      <w:pPr>
        <w:pStyle w:val="1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від 27 березня 2018 року</w:t>
      </w:r>
      <w:r w:rsidR="00FD6383">
        <w:rPr>
          <w:rStyle w:val="a3"/>
          <w:sz w:val="28"/>
          <w:szCs w:val="28"/>
        </w:rPr>
        <w:tab/>
      </w:r>
      <w:r w:rsidR="00FD6383">
        <w:rPr>
          <w:rStyle w:val="a3"/>
          <w:sz w:val="28"/>
          <w:szCs w:val="28"/>
        </w:rPr>
        <w:tab/>
      </w:r>
      <w:r w:rsidR="00FD6383">
        <w:rPr>
          <w:rStyle w:val="a3"/>
          <w:sz w:val="28"/>
          <w:szCs w:val="28"/>
        </w:rPr>
        <w:tab/>
      </w:r>
      <w:r w:rsidR="00FD6383">
        <w:rPr>
          <w:rStyle w:val="a3"/>
          <w:sz w:val="28"/>
          <w:szCs w:val="28"/>
        </w:rPr>
        <w:tab/>
      </w:r>
      <w:r w:rsidR="00FD6383">
        <w:rPr>
          <w:rStyle w:val="a3"/>
          <w:sz w:val="28"/>
          <w:szCs w:val="28"/>
        </w:rPr>
        <w:tab/>
      </w:r>
      <w:r w:rsidR="00FD6383">
        <w:rPr>
          <w:rStyle w:val="a3"/>
          <w:sz w:val="28"/>
          <w:szCs w:val="28"/>
        </w:rPr>
        <w:tab/>
        <w:t>с. Рясне-Руське</w:t>
      </w:r>
    </w:p>
    <w:p w:rsidR="00FD6383" w:rsidRDefault="00F669E1" w:rsidP="00FD6383">
      <w:pPr>
        <w:pStyle w:val="1"/>
        <w:rPr>
          <w:rStyle w:val="a3"/>
          <w:sz w:val="28"/>
          <w:szCs w:val="28"/>
        </w:rPr>
      </w:pPr>
      <w:r w:rsidRPr="00FD6383">
        <w:rPr>
          <w:rStyle w:val="a3"/>
          <w:sz w:val="28"/>
          <w:szCs w:val="28"/>
        </w:rPr>
        <w:t>Про затвердження проекту землеустрою</w:t>
      </w:r>
    </w:p>
    <w:p w:rsidR="00FD6383" w:rsidRDefault="00F669E1" w:rsidP="00FD6383">
      <w:pPr>
        <w:pStyle w:val="1"/>
        <w:rPr>
          <w:rStyle w:val="a3"/>
          <w:sz w:val="28"/>
          <w:szCs w:val="28"/>
        </w:rPr>
      </w:pPr>
      <w:r w:rsidRPr="00FD6383">
        <w:rPr>
          <w:rStyle w:val="a3"/>
          <w:sz w:val="28"/>
          <w:szCs w:val="28"/>
        </w:rPr>
        <w:t xml:space="preserve"> шодо відведення земельної ділянки для</w:t>
      </w:r>
    </w:p>
    <w:p w:rsidR="00FD6383" w:rsidRDefault="00F669E1" w:rsidP="00FD6383">
      <w:pPr>
        <w:pStyle w:val="1"/>
        <w:rPr>
          <w:rStyle w:val="a3"/>
          <w:sz w:val="28"/>
          <w:szCs w:val="28"/>
        </w:rPr>
      </w:pPr>
      <w:r w:rsidRPr="00FD6383">
        <w:rPr>
          <w:rStyle w:val="a3"/>
          <w:sz w:val="28"/>
          <w:szCs w:val="28"/>
        </w:rPr>
        <w:t xml:space="preserve"> ведення особистого </w:t>
      </w:r>
      <w:r w:rsidRPr="00FD6383">
        <w:rPr>
          <w:rStyle w:val="a3"/>
          <w:sz w:val="28"/>
          <w:szCs w:val="28"/>
        </w:rPr>
        <w:t>селянського господарства</w:t>
      </w:r>
    </w:p>
    <w:p w:rsidR="00304F7C" w:rsidRDefault="00F669E1" w:rsidP="00FD6383">
      <w:pPr>
        <w:pStyle w:val="1"/>
        <w:rPr>
          <w:rStyle w:val="a3"/>
          <w:sz w:val="28"/>
          <w:szCs w:val="28"/>
        </w:rPr>
      </w:pPr>
      <w:r w:rsidRPr="00FD6383">
        <w:rPr>
          <w:rStyle w:val="a3"/>
          <w:sz w:val="28"/>
          <w:szCs w:val="28"/>
        </w:rPr>
        <w:t xml:space="preserve"> в селі Підрясне Созанському Я.М.</w:t>
      </w:r>
    </w:p>
    <w:p w:rsidR="00FD6383" w:rsidRPr="00FD6383" w:rsidRDefault="00FD6383" w:rsidP="00FD6383">
      <w:pPr>
        <w:pStyle w:val="1"/>
        <w:rPr>
          <w:sz w:val="28"/>
          <w:szCs w:val="28"/>
        </w:rPr>
      </w:pPr>
    </w:p>
    <w:p w:rsidR="00304F7C" w:rsidRPr="00FD6383" w:rsidRDefault="00F669E1">
      <w:pPr>
        <w:pStyle w:val="1"/>
        <w:spacing w:after="200"/>
        <w:ind w:firstLine="940"/>
        <w:jc w:val="both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Розглянувши письмове звернення Созанського Ярослава Миколайовича про затвердження проекту землеустрою щодо відведення земельної ділянки для ведення особистого селянського господарства, яка знаходить</w:t>
      </w:r>
      <w:r w:rsidRPr="00FD6383">
        <w:rPr>
          <w:rStyle w:val="a3"/>
          <w:sz w:val="28"/>
          <w:szCs w:val="28"/>
        </w:rPr>
        <w:t>ся в селі Підрясне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04F7C" w:rsidRPr="00FD6383" w:rsidRDefault="00F669E1">
      <w:pPr>
        <w:pStyle w:val="1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ВИРІШИЛА:</w:t>
      </w:r>
    </w:p>
    <w:p w:rsidR="00304F7C" w:rsidRPr="00FD6383" w:rsidRDefault="00F669E1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Затвердити проект землеустрою щодо відведе</w:t>
      </w:r>
      <w:r w:rsidRPr="00FD6383">
        <w:rPr>
          <w:rStyle w:val="a3"/>
          <w:sz w:val="28"/>
          <w:szCs w:val="28"/>
        </w:rPr>
        <w:t>ння земельної ділянки для ведення особистого селянського господарства площею 0,1057 га. яка знаходиться в селі Підрясне, Яворівського району, Львівської області, Созанському Ярослава Миколайовича.</w:t>
      </w:r>
    </w:p>
    <w:p w:rsidR="00304F7C" w:rsidRPr="00FD6383" w:rsidRDefault="00F669E1">
      <w:pPr>
        <w:pStyle w:val="1"/>
        <w:numPr>
          <w:ilvl w:val="0"/>
          <w:numId w:val="1"/>
        </w:numPr>
        <w:tabs>
          <w:tab w:val="left" w:pos="276"/>
        </w:tabs>
        <w:jc w:val="both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Передати Созанському Ярославу Миколайовичу у власність земе</w:t>
      </w:r>
      <w:r w:rsidRPr="00FD6383">
        <w:rPr>
          <w:rStyle w:val="a3"/>
          <w:sz w:val="28"/>
          <w:szCs w:val="28"/>
        </w:rPr>
        <w:t>льну ділянку для ведення особистого селянського господарства площею 0,1057 га з кадастровим номером 4625887500:02:000:3301 , яка знаходиться в селі Підрясне, Яворівського району, Львівської області.</w:t>
      </w:r>
    </w:p>
    <w:p w:rsidR="00304F7C" w:rsidRPr="00FD6383" w:rsidRDefault="00F669E1">
      <w:pPr>
        <w:pStyle w:val="1"/>
        <w:numPr>
          <w:ilvl w:val="0"/>
          <w:numId w:val="1"/>
        </w:numPr>
        <w:tabs>
          <w:tab w:val="left" w:pos="276"/>
        </w:tabs>
        <w:jc w:val="both"/>
        <w:rPr>
          <w:sz w:val="28"/>
          <w:szCs w:val="28"/>
        </w:rPr>
      </w:pPr>
      <w:r w:rsidRPr="00FD6383">
        <w:rPr>
          <w:rStyle w:val="a3"/>
          <w:sz w:val="28"/>
          <w:szCs w:val="28"/>
        </w:rPr>
        <w:t>До використання земельної ділянки приступити після винесе</w:t>
      </w:r>
      <w:r w:rsidRPr="00FD6383">
        <w:rPr>
          <w:rStyle w:val="a3"/>
          <w:sz w:val="28"/>
          <w:szCs w:val="28"/>
        </w:rPr>
        <w:t>ння меж земельної ділянки в натуру та одержання документів, що посвідчують право власності на земельну ділянку.</w:t>
      </w:r>
    </w:p>
    <w:p w:rsidR="00304F7C" w:rsidRDefault="00F669E1">
      <w:pPr>
        <w:pStyle w:val="1"/>
        <w:numPr>
          <w:ilvl w:val="0"/>
          <w:numId w:val="1"/>
        </w:numPr>
        <w:tabs>
          <w:tab w:val="left" w:pos="276"/>
        </w:tabs>
        <w:spacing w:line="269" w:lineRule="auto"/>
        <w:jc w:val="both"/>
        <w:rPr>
          <w:rStyle w:val="a3"/>
          <w:sz w:val="28"/>
          <w:szCs w:val="28"/>
        </w:rPr>
      </w:pPr>
      <w:r w:rsidRPr="00FD638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</w:t>
      </w:r>
      <w:r w:rsidRPr="00FD6383">
        <w:rPr>
          <w:rStyle w:val="a3"/>
          <w:sz w:val="28"/>
          <w:szCs w:val="28"/>
        </w:rPr>
        <w:t>носин та будівництва ( голова комісії Гануляк В.І.)</w:t>
      </w:r>
    </w:p>
    <w:p w:rsidR="00FD6383" w:rsidRDefault="00FD6383" w:rsidP="00FD6383">
      <w:pPr>
        <w:pStyle w:val="1"/>
        <w:tabs>
          <w:tab w:val="left" w:pos="276"/>
        </w:tabs>
        <w:spacing w:line="269" w:lineRule="auto"/>
        <w:jc w:val="both"/>
        <w:rPr>
          <w:rStyle w:val="a3"/>
          <w:sz w:val="28"/>
          <w:szCs w:val="28"/>
        </w:rPr>
      </w:pPr>
    </w:p>
    <w:p w:rsidR="00FD6383" w:rsidRDefault="00FD6383" w:rsidP="00FD6383">
      <w:pPr>
        <w:pStyle w:val="1"/>
        <w:tabs>
          <w:tab w:val="left" w:pos="276"/>
        </w:tabs>
        <w:spacing w:line="269" w:lineRule="auto"/>
        <w:jc w:val="both"/>
        <w:rPr>
          <w:rStyle w:val="a3"/>
          <w:sz w:val="28"/>
          <w:szCs w:val="28"/>
        </w:rPr>
      </w:pPr>
    </w:p>
    <w:p w:rsidR="00FD6383" w:rsidRDefault="00FD6383" w:rsidP="00FD6383">
      <w:pPr>
        <w:pStyle w:val="1"/>
        <w:tabs>
          <w:tab w:val="left" w:pos="276"/>
        </w:tabs>
        <w:spacing w:line="269" w:lineRule="auto"/>
        <w:jc w:val="both"/>
        <w:rPr>
          <w:rStyle w:val="a3"/>
          <w:sz w:val="28"/>
          <w:szCs w:val="28"/>
        </w:rPr>
      </w:pPr>
    </w:p>
    <w:p w:rsidR="00FD6383" w:rsidRPr="00FD6383" w:rsidRDefault="00FD6383" w:rsidP="00FD6383">
      <w:pPr>
        <w:pStyle w:val="1"/>
        <w:tabs>
          <w:tab w:val="left" w:pos="276"/>
        </w:tabs>
        <w:spacing w:line="269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FD6383" w:rsidRPr="00FD6383" w:rsidSect="00FD6383">
      <w:pgSz w:w="11906" w:h="16838" w:code="9"/>
      <w:pgMar w:top="851" w:right="779" w:bottom="351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9E1" w:rsidRDefault="00F669E1">
      <w:r>
        <w:separator/>
      </w:r>
    </w:p>
  </w:endnote>
  <w:endnote w:type="continuationSeparator" w:id="0">
    <w:p w:rsidR="00F669E1" w:rsidRDefault="00F66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9E1" w:rsidRDefault="00F669E1"/>
  </w:footnote>
  <w:footnote w:type="continuationSeparator" w:id="0">
    <w:p w:rsidR="00F669E1" w:rsidRDefault="00F669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63CF8"/>
    <w:multiLevelType w:val="multilevel"/>
    <w:tmpl w:val="8D2E9C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F7C"/>
    <w:rsid w:val="00304F7C"/>
    <w:rsid w:val="00F669E1"/>
    <w:rsid w:val="00FD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5FC3C"/>
  <w15:docId w15:val="{7F3E5E71-EF9E-4E85-BBD3-6007D9AE8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1014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2025-10-14T13:31:00Z</dcterms:created>
  <dcterms:modified xsi:type="dcterms:W3CDTF">2025-10-14T13:33:00Z</dcterms:modified>
</cp:coreProperties>
</file>