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2DF5" w:rsidRPr="000913FB" w:rsidRDefault="00362491">
      <w:pPr>
        <w:pStyle w:val="1"/>
        <w:spacing w:after="0" w:line="259" w:lineRule="auto"/>
        <w:jc w:val="center"/>
        <w:rPr>
          <w:sz w:val="28"/>
          <w:szCs w:val="28"/>
        </w:rPr>
      </w:pPr>
      <w:r w:rsidRPr="000913FB">
        <w:rPr>
          <w:rStyle w:val="a3"/>
          <w:sz w:val="28"/>
          <w:szCs w:val="28"/>
        </w:rPr>
        <w:t>РЯСНЕ-РУСЬКА СІЛЬСЬКА РАДА</w:t>
      </w:r>
      <w:r w:rsidRPr="000913FB">
        <w:rPr>
          <w:rStyle w:val="a3"/>
          <w:sz w:val="28"/>
          <w:szCs w:val="28"/>
        </w:rPr>
        <w:br/>
        <w:t>ЯВОРІВСЬКОГО РАЙОНУ ЛЬВІВСЬКОЇ ОБЛАСТІ</w:t>
      </w:r>
    </w:p>
    <w:p w:rsidR="000E2DF5" w:rsidRPr="000913FB" w:rsidRDefault="00362491">
      <w:pPr>
        <w:pStyle w:val="1"/>
        <w:spacing w:after="0" w:line="259" w:lineRule="auto"/>
        <w:jc w:val="center"/>
        <w:rPr>
          <w:sz w:val="28"/>
          <w:szCs w:val="28"/>
        </w:rPr>
      </w:pPr>
      <w:r w:rsidRPr="000913FB">
        <w:rPr>
          <w:rStyle w:val="a3"/>
          <w:sz w:val="28"/>
          <w:szCs w:val="28"/>
        </w:rPr>
        <w:t>ТРИДЦЯТЬ ПЕРША (ПОЗАЧЕРГОВА) СЕСІЯ СЬОМОГО СКЛИКАННЯ</w:t>
      </w:r>
    </w:p>
    <w:p w:rsidR="000E2DF5" w:rsidRPr="000913FB" w:rsidRDefault="00362491">
      <w:pPr>
        <w:pStyle w:val="1"/>
        <w:spacing w:after="0" w:line="259" w:lineRule="auto"/>
        <w:jc w:val="center"/>
        <w:rPr>
          <w:sz w:val="28"/>
          <w:szCs w:val="28"/>
        </w:rPr>
      </w:pPr>
      <w:r w:rsidRPr="000913FB">
        <w:rPr>
          <w:rStyle w:val="a3"/>
          <w:sz w:val="28"/>
          <w:szCs w:val="28"/>
        </w:rPr>
        <w:t>РІШЕННЯ</w:t>
      </w:r>
      <w:r w:rsidR="000913FB">
        <w:rPr>
          <w:rStyle w:val="a3"/>
          <w:sz w:val="28"/>
          <w:szCs w:val="28"/>
        </w:rPr>
        <w:t xml:space="preserve"> </w:t>
      </w:r>
      <w:r w:rsidRPr="000913FB">
        <w:rPr>
          <w:rStyle w:val="a3"/>
          <w:sz w:val="28"/>
          <w:szCs w:val="28"/>
        </w:rPr>
        <w:t>№</w:t>
      </w:r>
      <w:r w:rsidR="000913FB">
        <w:rPr>
          <w:rStyle w:val="a3"/>
          <w:sz w:val="28"/>
          <w:szCs w:val="28"/>
        </w:rPr>
        <w:t xml:space="preserve"> </w:t>
      </w:r>
      <w:r w:rsidRPr="000913FB">
        <w:rPr>
          <w:rStyle w:val="a3"/>
          <w:sz w:val="28"/>
          <w:szCs w:val="28"/>
        </w:rPr>
        <w:t>2167</w:t>
      </w:r>
    </w:p>
    <w:p w:rsidR="000E2DF5" w:rsidRPr="000913FB" w:rsidRDefault="00362491">
      <w:pPr>
        <w:pStyle w:val="1"/>
        <w:tabs>
          <w:tab w:val="left" w:pos="4348"/>
        </w:tabs>
        <w:spacing w:after="0" w:line="240" w:lineRule="auto"/>
        <w:jc w:val="both"/>
        <w:rPr>
          <w:sz w:val="28"/>
          <w:szCs w:val="28"/>
        </w:rPr>
      </w:pPr>
      <w:r w:rsidRPr="000913FB">
        <w:rPr>
          <w:rStyle w:val="a3"/>
          <w:sz w:val="28"/>
          <w:szCs w:val="28"/>
        </w:rPr>
        <w:t>від 18 квітня 2018 року</w:t>
      </w:r>
      <w:r w:rsidR="000913FB">
        <w:rPr>
          <w:rStyle w:val="a3"/>
          <w:sz w:val="28"/>
          <w:szCs w:val="28"/>
        </w:rPr>
        <w:tab/>
      </w:r>
      <w:r w:rsidR="000913FB">
        <w:rPr>
          <w:rStyle w:val="a3"/>
          <w:sz w:val="28"/>
          <w:szCs w:val="28"/>
        </w:rPr>
        <w:tab/>
      </w:r>
      <w:r w:rsidR="000913FB">
        <w:rPr>
          <w:rStyle w:val="a3"/>
          <w:sz w:val="28"/>
          <w:szCs w:val="28"/>
        </w:rPr>
        <w:tab/>
      </w:r>
      <w:r w:rsidR="000913FB">
        <w:rPr>
          <w:rStyle w:val="a3"/>
          <w:sz w:val="28"/>
          <w:szCs w:val="28"/>
        </w:rPr>
        <w:tab/>
      </w:r>
      <w:r w:rsidRPr="000913FB">
        <w:rPr>
          <w:rStyle w:val="a3"/>
          <w:sz w:val="28"/>
          <w:szCs w:val="28"/>
        </w:rPr>
        <w:tab/>
        <w:t>с. Рясне - Руське</w:t>
      </w:r>
    </w:p>
    <w:p w:rsidR="000E2DF5" w:rsidRPr="000913FB" w:rsidRDefault="00362491">
      <w:pPr>
        <w:pStyle w:val="1"/>
        <w:spacing w:after="0" w:line="240" w:lineRule="auto"/>
        <w:jc w:val="both"/>
        <w:rPr>
          <w:sz w:val="28"/>
          <w:szCs w:val="28"/>
        </w:rPr>
      </w:pPr>
      <w:r w:rsidRPr="000913FB">
        <w:rPr>
          <w:rStyle w:val="a3"/>
          <w:sz w:val="28"/>
          <w:szCs w:val="28"/>
        </w:rPr>
        <w:t>Про надання дозволу на виготовлення</w:t>
      </w:r>
    </w:p>
    <w:p w:rsidR="000913FB" w:rsidRDefault="00362491">
      <w:pPr>
        <w:pStyle w:val="1"/>
        <w:spacing w:after="0" w:line="240" w:lineRule="auto"/>
        <w:jc w:val="both"/>
        <w:rPr>
          <w:rStyle w:val="a3"/>
          <w:sz w:val="28"/>
          <w:szCs w:val="28"/>
        </w:rPr>
      </w:pPr>
      <w:r w:rsidRPr="000913FB">
        <w:rPr>
          <w:rStyle w:val="a3"/>
          <w:sz w:val="28"/>
          <w:szCs w:val="28"/>
        </w:rPr>
        <w:t xml:space="preserve">проекту землеустрою, щодо відведення </w:t>
      </w:r>
    </w:p>
    <w:p w:rsidR="000E2DF5" w:rsidRPr="000913FB" w:rsidRDefault="000913FB">
      <w:pPr>
        <w:pStyle w:val="1"/>
        <w:spacing w:after="0" w:line="240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земельної ділянки дл</w:t>
      </w:r>
      <w:r w:rsidR="00362491" w:rsidRPr="000913FB">
        <w:rPr>
          <w:rStyle w:val="a3"/>
          <w:sz w:val="28"/>
          <w:szCs w:val="28"/>
        </w:rPr>
        <w:t>я будівництва</w:t>
      </w:r>
    </w:p>
    <w:p w:rsidR="000E2DF5" w:rsidRPr="000913FB" w:rsidRDefault="000913FB">
      <w:pPr>
        <w:pStyle w:val="1"/>
        <w:spacing w:after="280" w:line="240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КНС в с. Підрясне, Яворівського району,</w:t>
      </w:r>
      <w:r w:rsidR="00362491" w:rsidRPr="000913FB">
        <w:rPr>
          <w:rStyle w:val="a3"/>
          <w:sz w:val="28"/>
          <w:szCs w:val="28"/>
        </w:rPr>
        <w:t xml:space="preserve"> Львівської області</w:t>
      </w:r>
    </w:p>
    <w:p w:rsidR="000E2DF5" w:rsidRPr="000913FB" w:rsidRDefault="00362491">
      <w:pPr>
        <w:pStyle w:val="1"/>
        <w:spacing w:after="280" w:line="240" w:lineRule="auto"/>
        <w:ind w:firstLine="960"/>
        <w:jc w:val="both"/>
        <w:rPr>
          <w:sz w:val="28"/>
          <w:szCs w:val="28"/>
        </w:rPr>
      </w:pPr>
      <w:r w:rsidRPr="000913FB">
        <w:rPr>
          <w:rStyle w:val="a3"/>
          <w:sz w:val="28"/>
          <w:szCs w:val="28"/>
        </w:rPr>
        <w:t>Заслухавши інформацію</w:t>
      </w:r>
      <w:r w:rsidR="000913FB">
        <w:rPr>
          <w:rStyle w:val="a3"/>
          <w:sz w:val="28"/>
          <w:szCs w:val="28"/>
        </w:rPr>
        <w:t xml:space="preserve"> спеціаліста - землевпорядника Є</w:t>
      </w:r>
      <w:r w:rsidRPr="000913FB">
        <w:rPr>
          <w:rStyle w:val="a3"/>
          <w:sz w:val="28"/>
          <w:szCs w:val="28"/>
        </w:rPr>
        <w:t>гора Сухецького відповідно до статей 12, 118. 122 Земельного Кодексу України, статті 26 Закону України «Про мі</w:t>
      </w:r>
      <w:r w:rsidRPr="000913FB">
        <w:rPr>
          <w:rStyle w:val="a3"/>
          <w:sz w:val="28"/>
          <w:szCs w:val="28"/>
        </w:rPr>
        <w:t>сцеве самоврядування в Україні», - Рясне - Руська сільська рада, -</w:t>
      </w:r>
    </w:p>
    <w:p w:rsidR="000E2DF5" w:rsidRPr="000913FB" w:rsidRDefault="00362491">
      <w:pPr>
        <w:pStyle w:val="1"/>
        <w:spacing w:after="280"/>
        <w:jc w:val="both"/>
        <w:rPr>
          <w:sz w:val="28"/>
          <w:szCs w:val="28"/>
        </w:rPr>
      </w:pPr>
      <w:r w:rsidRPr="000913FB">
        <w:rPr>
          <w:rStyle w:val="a3"/>
          <w:sz w:val="28"/>
          <w:szCs w:val="28"/>
        </w:rPr>
        <w:t>ВИРІШИЛА:</w:t>
      </w:r>
    </w:p>
    <w:p w:rsidR="000E2DF5" w:rsidRPr="000913FB" w:rsidRDefault="00362491">
      <w:pPr>
        <w:pStyle w:val="1"/>
        <w:spacing w:after="280"/>
        <w:jc w:val="both"/>
        <w:rPr>
          <w:sz w:val="28"/>
          <w:szCs w:val="28"/>
        </w:rPr>
      </w:pPr>
      <w:r w:rsidRPr="000913FB">
        <w:rPr>
          <w:rStyle w:val="a3"/>
          <w:sz w:val="28"/>
          <w:szCs w:val="28"/>
        </w:rPr>
        <w:t>1.Надати дозвіл на виготовлення проекту землеустрою, щодо відведення земельної ділянки для будівництва КНС в с.Підрясне , Яворівського району, Львівської області.</w:t>
      </w:r>
    </w:p>
    <w:p w:rsidR="000E2DF5" w:rsidRPr="000913FB" w:rsidRDefault="00362491">
      <w:pPr>
        <w:pStyle w:val="1"/>
        <w:spacing w:after="720"/>
        <w:jc w:val="both"/>
        <w:rPr>
          <w:sz w:val="28"/>
          <w:szCs w:val="28"/>
        </w:rPr>
      </w:pPr>
      <w:r w:rsidRPr="000913FB">
        <w:rPr>
          <w:rStyle w:val="a3"/>
          <w:sz w:val="28"/>
          <w:szCs w:val="28"/>
        </w:rPr>
        <w:t>2.Виконавчому ко</w:t>
      </w:r>
      <w:r w:rsidRPr="000913FB">
        <w:rPr>
          <w:rStyle w:val="a3"/>
          <w:sz w:val="28"/>
          <w:szCs w:val="28"/>
        </w:rPr>
        <w:t>мітету розроблений і погоджений проект землеустрою, щодо відведення земельної ділянки для будівництва КНС в с. Підрясне Яворівського району, Львівської області подати на затвердження сесії сільської ради.</w:t>
      </w:r>
    </w:p>
    <w:p w:rsidR="000E2DF5" w:rsidRPr="000913FB" w:rsidRDefault="00362491">
      <w:pPr>
        <w:pStyle w:val="1"/>
        <w:spacing w:after="0" w:line="262" w:lineRule="auto"/>
        <w:jc w:val="both"/>
        <w:rPr>
          <w:sz w:val="28"/>
          <w:szCs w:val="28"/>
        </w:rPr>
      </w:pPr>
      <w:r w:rsidRPr="000913FB">
        <w:rPr>
          <w:rStyle w:val="a3"/>
          <w:sz w:val="28"/>
          <w:szCs w:val="28"/>
        </w:rPr>
        <w:t>3.Контроль за виконанням даного рішення покласти на</w:t>
      </w:r>
      <w:r w:rsidRPr="000913FB">
        <w:rPr>
          <w:rStyle w:val="a3"/>
          <w:sz w:val="28"/>
          <w:szCs w:val="28"/>
        </w:rPr>
        <w:t xml:space="preserve"> постійну депутатську комісію з питань земельних відносин та будівництва ( голова комісії Гануляк</w:t>
      </w:r>
    </w:p>
    <w:p w:rsidR="000E2DF5" w:rsidRDefault="000913FB">
      <w:pPr>
        <w:pStyle w:val="1"/>
        <w:spacing w:after="0" w:line="262" w:lineRule="auto"/>
        <w:jc w:val="both"/>
        <w:rPr>
          <w:rStyle w:val="a3"/>
          <w:sz w:val="28"/>
          <w:szCs w:val="28"/>
          <w:lang w:val="en-US" w:eastAsia="en-US" w:bidi="en-US"/>
        </w:rPr>
      </w:pPr>
      <w:r>
        <w:rPr>
          <w:rStyle w:val="a3"/>
          <w:sz w:val="28"/>
          <w:szCs w:val="28"/>
          <w:lang w:val="en-US" w:eastAsia="en-US" w:bidi="en-US"/>
        </w:rPr>
        <w:t>B.</w:t>
      </w:r>
      <w:r>
        <w:rPr>
          <w:rStyle w:val="a3"/>
          <w:sz w:val="28"/>
          <w:szCs w:val="28"/>
          <w:lang w:eastAsia="en-US" w:bidi="en-US"/>
        </w:rPr>
        <w:t>І</w:t>
      </w:r>
      <w:r w:rsidR="00362491" w:rsidRPr="000913FB">
        <w:rPr>
          <w:rStyle w:val="a3"/>
          <w:sz w:val="28"/>
          <w:szCs w:val="28"/>
          <w:lang w:val="en-US" w:eastAsia="en-US" w:bidi="en-US"/>
        </w:rPr>
        <w:t>)</w:t>
      </w:r>
    </w:p>
    <w:p w:rsidR="000913FB" w:rsidRDefault="000913FB">
      <w:pPr>
        <w:pStyle w:val="1"/>
        <w:spacing w:after="0" w:line="262" w:lineRule="auto"/>
        <w:jc w:val="both"/>
        <w:rPr>
          <w:rStyle w:val="a3"/>
          <w:sz w:val="28"/>
          <w:szCs w:val="28"/>
          <w:lang w:val="en-US" w:eastAsia="en-US" w:bidi="en-US"/>
        </w:rPr>
      </w:pPr>
    </w:p>
    <w:p w:rsidR="000913FB" w:rsidRDefault="000913FB">
      <w:pPr>
        <w:pStyle w:val="1"/>
        <w:spacing w:after="0" w:line="262" w:lineRule="auto"/>
        <w:jc w:val="both"/>
        <w:rPr>
          <w:rStyle w:val="a3"/>
          <w:sz w:val="28"/>
          <w:szCs w:val="28"/>
          <w:lang w:val="en-US" w:eastAsia="en-US" w:bidi="en-US"/>
        </w:rPr>
      </w:pPr>
    </w:p>
    <w:p w:rsidR="00AE63AB" w:rsidRDefault="00AE63AB">
      <w:pPr>
        <w:pStyle w:val="1"/>
        <w:spacing w:after="0" w:line="262" w:lineRule="auto"/>
        <w:jc w:val="both"/>
        <w:rPr>
          <w:rStyle w:val="a3"/>
          <w:sz w:val="28"/>
          <w:szCs w:val="28"/>
          <w:lang w:val="en-US" w:eastAsia="en-US" w:bidi="en-US"/>
        </w:rPr>
      </w:pPr>
    </w:p>
    <w:p w:rsidR="00AE63AB" w:rsidRPr="00AE63AB" w:rsidRDefault="00AE63AB">
      <w:pPr>
        <w:pStyle w:val="1"/>
        <w:spacing w:after="0" w:line="262" w:lineRule="auto"/>
        <w:jc w:val="both"/>
        <w:rPr>
          <w:sz w:val="28"/>
          <w:szCs w:val="28"/>
        </w:rPr>
        <w:sectPr w:rsidR="00AE63AB" w:rsidRPr="00AE63AB" w:rsidSect="000913FB">
          <w:pgSz w:w="11906" w:h="16838" w:code="9"/>
          <w:pgMar w:top="1134" w:right="566" w:bottom="1826" w:left="1418" w:header="0" w:footer="3" w:gutter="0"/>
          <w:cols w:space="720"/>
          <w:noEndnote/>
          <w:docGrid w:linePitch="360"/>
        </w:sectPr>
      </w:pPr>
      <w:r>
        <w:rPr>
          <w:rStyle w:val="a3"/>
          <w:sz w:val="28"/>
          <w:szCs w:val="28"/>
          <w:lang w:eastAsia="en-US" w:bidi="en-US"/>
        </w:rPr>
        <w:t>Сільський голова</w:t>
      </w:r>
      <w:r>
        <w:rPr>
          <w:rStyle w:val="a3"/>
          <w:sz w:val="28"/>
          <w:szCs w:val="28"/>
          <w:lang w:eastAsia="en-US" w:bidi="en-US"/>
        </w:rPr>
        <w:tab/>
      </w:r>
      <w:r>
        <w:rPr>
          <w:rStyle w:val="a3"/>
          <w:sz w:val="28"/>
          <w:szCs w:val="28"/>
          <w:lang w:eastAsia="en-US" w:bidi="en-US"/>
        </w:rPr>
        <w:tab/>
      </w:r>
      <w:r>
        <w:rPr>
          <w:rStyle w:val="a3"/>
          <w:sz w:val="28"/>
          <w:szCs w:val="28"/>
          <w:lang w:eastAsia="en-US" w:bidi="en-US"/>
        </w:rPr>
        <w:tab/>
      </w:r>
      <w:r>
        <w:rPr>
          <w:rStyle w:val="a3"/>
          <w:sz w:val="28"/>
          <w:szCs w:val="28"/>
          <w:lang w:eastAsia="en-US" w:bidi="en-US"/>
        </w:rPr>
        <w:tab/>
      </w:r>
      <w:r>
        <w:rPr>
          <w:rStyle w:val="a3"/>
          <w:sz w:val="28"/>
          <w:szCs w:val="28"/>
          <w:lang w:eastAsia="en-US" w:bidi="en-US"/>
        </w:rPr>
        <w:tab/>
      </w:r>
      <w:r>
        <w:rPr>
          <w:rStyle w:val="a3"/>
          <w:sz w:val="28"/>
          <w:szCs w:val="28"/>
          <w:lang w:eastAsia="en-US" w:bidi="en-US"/>
        </w:rPr>
        <w:tab/>
        <w:t>Емілія  Смокоровська</w:t>
      </w:r>
      <w:bookmarkStart w:id="0" w:name="_GoBack"/>
      <w:bookmarkEnd w:id="0"/>
      <w:r>
        <w:rPr>
          <w:rStyle w:val="a3"/>
          <w:sz w:val="28"/>
          <w:szCs w:val="28"/>
          <w:lang w:eastAsia="en-US" w:bidi="en-US"/>
        </w:rPr>
        <w:t xml:space="preserve">     </w:t>
      </w:r>
    </w:p>
    <w:p w:rsidR="000E2DF5" w:rsidRPr="000913FB" w:rsidRDefault="000E2DF5">
      <w:pPr>
        <w:spacing w:line="360" w:lineRule="exact"/>
        <w:rPr>
          <w:sz w:val="28"/>
          <w:szCs w:val="28"/>
        </w:rPr>
      </w:pPr>
    </w:p>
    <w:p w:rsidR="000E2DF5" w:rsidRPr="000913FB" w:rsidRDefault="000E2DF5">
      <w:pPr>
        <w:spacing w:line="360" w:lineRule="exact"/>
        <w:rPr>
          <w:sz w:val="28"/>
          <w:szCs w:val="28"/>
        </w:rPr>
      </w:pPr>
    </w:p>
    <w:p w:rsidR="000E2DF5" w:rsidRPr="000913FB" w:rsidRDefault="000E2DF5">
      <w:pPr>
        <w:spacing w:line="360" w:lineRule="exact"/>
        <w:rPr>
          <w:sz w:val="28"/>
          <w:szCs w:val="28"/>
        </w:rPr>
      </w:pPr>
    </w:p>
    <w:p w:rsidR="000E2DF5" w:rsidRPr="000913FB" w:rsidRDefault="000E2DF5">
      <w:pPr>
        <w:spacing w:line="360" w:lineRule="exact"/>
        <w:rPr>
          <w:sz w:val="28"/>
          <w:szCs w:val="28"/>
        </w:rPr>
      </w:pPr>
    </w:p>
    <w:p w:rsidR="000E2DF5" w:rsidRPr="000913FB" w:rsidRDefault="000E2DF5">
      <w:pPr>
        <w:spacing w:after="542" w:line="1" w:lineRule="exact"/>
        <w:rPr>
          <w:sz w:val="28"/>
          <w:szCs w:val="28"/>
        </w:rPr>
      </w:pPr>
    </w:p>
    <w:p w:rsidR="000E2DF5" w:rsidRPr="000913FB" w:rsidRDefault="000E2DF5">
      <w:pPr>
        <w:spacing w:line="1" w:lineRule="exact"/>
        <w:rPr>
          <w:sz w:val="28"/>
          <w:szCs w:val="28"/>
        </w:rPr>
      </w:pPr>
    </w:p>
    <w:sectPr w:rsidR="000E2DF5" w:rsidRPr="000913FB" w:rsidSect="000913FB">
      <w:type w:val="continuous"/>
      <w:pgSz w:w="11906" w:h="16838" w:code="9"/>
      <w:pgMar w:top="1134" w:right="566" w:bottom="1826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2491" w:rsidRDefault="00362491">
      <w:r>
        <w:separator/>
      </w:r>
    </w:p>
  </w:endnote>
  <w:endnote w:type="continuationSeparator" w:id="0">
    <w:p w:rsidR="00362491" w:rsidRDefault="003624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2491" w:rsidRDefault="00362491"/>
  </w:footnote>
  <w:footnote w:type="continuationSeparator" w:id="0">
    <w:p w:rsidR="00362491" w:rsidRDefault="00362491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DF5"/>
    <w:rsid w:val="000913FB"/>
    <w:rsid w:val="000E2DF5"/>
    <w:rsid w:val="00362491"/>
    <w:rsid w:val="00AE6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B46D0"/>
  <w15:docId w15:val="{16D3DD95-3BB6-4876-9B9E-5BFF83436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">
    <w:name w:val="Основний текст1"/>
    <w:basedOn w:val="a"/>
    <w:link w:val="a3"/>
    <w:pPr>
      <w:spacing w:after="140" w:line="252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EE43B3-B84E-4D2B-B59F-0E74194F2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752</Words>
  <Characters>430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2025-11-06T06:58:00Z</dcterms:created>
  <dcterms:modified xsi:type="dcterms:W3CDTF">2025-11-06T08:10:00Z</dcterms:modified>
</cp:coreProperties>
</file>