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471" w:rsidRDefault="00277471">
      <w:pPr>
        <w:pStyle w:val="20"/>
      </w:pPr>
    </w:p>
    <w:p w:rsidR="00277471" w:rsidRPr="00805CB7" w:rsidRDefault="00AF2A1B">
      <w:pPr>
        <w:pStyle w:val="1"/>
        <w:spacing w:after="0"/>
        <w:jc w:val="center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РЯСНЕ-РУСЬКА СІЛЬСЬКА РАДА</w:t>
      </w:r>
      <w:r w:rsidRPr="00805CB7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277471" w:rsidRPr="00805CB7" w:rsidRDefault="00AF2A1B">
      <w:pPr>
        <w:pStyle w:val="1"/>
        <w:spacing w:after="0"/>
        <w:jc w:val="center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ТРИДЦЯТЬ ДРУГА СЕСІЯ СЬОМОГО СКЛИКАННЯ</w:t>
      </w:r>
    </w:p>
    <w:p w:rsidR="00277471" w:rsidRPr="00805CB7" w:rsidRDefault="00AF2A1B">
      <w:pPr>
        <w:pStyle w:val="1"/>
        <w:jc w:val="center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РІШЕННЯ</w:t>
      </w:r>
      <w:r w:rsidR="00805CB7">
        <w:rPr>
          <w:rStyle w:val="a3"/>
          <w:sz w:val="28"/>
          <w:szCs w:val="28"/>
        </w:rPr>
        <w:t xml:space="preserve"> </w:t>
      </w:r>
      <w:r w:rsidRPr="00805CB7">
        <w:rPr>
          <w:rStyle w:val="a3"/>
          <w:sz w:val="28"/>
          <w:szCs w:val="28"/>
        </w:rPr>
        <w:t>№2188</w:t>
      </w:r>
    </w:p>
    <w:p w:rsidR="00277471" w:rsidRPr="00805CB7" w:rsidRDefault="00AF2A1B">
      <w:pPr>
        <w:pStyle w:val="1"/>
        <w:tabs>
          <w:tab w:val="left" w:pos="4866"/>
        </w:tabs>
        <w:spacing w:after="0"/>
        <w:jc w:val="both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ві</w:t>
      </w:r>
      <w:r w:rsidR="00805CB7">
        <w:rPr>
          <w:rStyle w:val="a3"/>
          <w:sz w:val="28"/>
          <w:szCs w:val="28"/>
        </w:rPr>
        <w:t>д 22 травня 2018 року</w:t>
      </w:r>
      <w:r w:rsidR="00805CB7">
        <w:rPr>
          <w:rStyle w:val="a3"/>
          <w:sz w:val="28"/>
          <w:szCs w:val="28"/>
        </w:rPr>
        <w:tab/>
      </w:r>
      <w:r w:rsidR="00805CB7">
        <w:rPr>
          <w:rStyle w:val="a3"/>
          <w:sz w:val="28"/>
          <w:szCs w:val="28"/>
        </w:rPr>
        <w:tab/>
      </w:r>
      <w:r w:rsidR="00805CB7">
        <w:rPr>
          <w:rStyle w:val="a3"/>
          <w:sz w:val="28"/>
          <w:szCs w:val="28"/>
        </w:rPr>
        <w:tab/>
      </w:r>
      <w:r w:rsidR="00805CB7">
        <w:rPr>
          <w:rStyle w:val="a3"/>
          <w:sz w:val="28"/>
          <w:szCs w:val="28"/>
        </w:rPr>
        <w:tab/>
      </w:r>
      <w:r w:rsidR="00805CB7">
        <w:rPr>
          <w:rStyle w:val="a3"/>
          <w:sz w:val="28"/>
          <w:szCs w:val="28"/>
        </w:rPr>
        <w:tab/>
        <w:t>с. Рясне -</w:t>
      </w:r>
      <w:r w:rsidRPr="00805CB7">
        <w:rPr>
          <w:rStyle w:val="a3"/>
          <w:sz w:val="28"/>
          <w:szCs w:val="28"/>
        </w:rPr>
        <w:t xml:space="preserve"> Руське</w:t>
      </w:r>
    </w:p>
    <w:p w:rsidR="00277471" w:rsidRPr="00805CB7" w:rsidRDefault="00AF2A1B">
      <w:pPr>
        <w:pStyle w:val="1"/>
        <w:spacing w:after="0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Про надання адресної одноразової</w:t>
      </w:r>
    </w:p>
    <w:p w:rsidR="00277471" w:rsidRPr="00805CB7" w:rsidRDefault="00AF2A1B">
      <w:pPr>
        <w:pStyle w:val="1"/>
        <w:spacing w:after="440"/>
        <w:jc w:val="both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матеріальної допомоги</w:t>
      </w:r>
    </w:p>
    <w:p w:rsidR="00277471" w:rsidRPr="00805CB7" w:rsidRDefault="00AF2A1B">
      <w:pPr>
        <w:pStyle w:val="1"/>
        <w:ind w:firstLine="660"/>
        <w:jc w:val="both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 xml:space="preserve">Розглянувши письмову заяву та подані </w:t>
      </w:r>
      <w:r w:rsidRPr="00805CB7">
        <w:rPr>
          <w:rStyle w:val="a3"/>
          <w:sz w:val="28"/>
          <w:szCs w:val="28"/>
        </w:rPr>
        <w:t>документи Цяпала Михайла Михайловича про надання адресної одноразової матеріальної допомоги, відповідно до статті 26 Закону України «Про місцеве самоврядування в Україні» ,- Рясне — Руська сільська рада</w:t>
      </w:r>
    </w:p>
    <w:p w:rsidR="00277471" w:rsidRPr="00805CB7" w:rsidRDefault="00AF2A1B">
      <w:pPr>
        <w:pStyle w:val="1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ВИРІШИЛА :</w:t>
      </w:r>
    </w:p>
    <w:p w:rsidR="00277471" w:rsidRPr="00805CB7" w:rsidRDefault="00AF2A1B">
      <w:pPr>
        <w:pStyle w:val="1"/>
        <w:numPr>
          <w:ilvl w:val="0"/>
          <w:numId w:val="1"/>
        </w:numPr>
        <w:tabs>
          <w:tab w:val="left" w:pos="272"/>
        </w:tabs>
        <w:jc w:val="both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.Виділити одноразову адресну матеріальну д</w:t>
      </w:r>
      <w:r w:rsidRPr="00805CB7">
        <w:rPr>
          <w:rStyle w:val="a3"/>
          <w:sz w:val="28"/>
          <w:szCs w:val="28"/>
        </w:rPr>
        <w:t>опомогу Цяпало Михайлу Михайловичу в сумі 2000.00 (дві тисячі) гривень.</w:t>
      </w:r>
    </w:p>
    <w:p w:rsidR="00277471" w:rsidRPr="00805CB7" w:rsidRDefault="00AF2A1B">
      <w:pPr>
        <w:pStyle w:val="1"/>
        <w:numPr>
          <w:ilvl w:val="0"/>
          <w:numId w:val="1"/>
        </w:numPr>
        <w:tabs>
          <w:tab w:val="left" w:pos="338"/>
        </w:tabs>
        <w:jc w:val="both"/>
        <w:rPr>
          <w:sz w:val="28"/>
          <w:szCs w:val="28"/>
        </w:rPr>
      </w:pPr>
      <w:r w:rsidRPr="00805CB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277471" w:rsidRDefault="00AF2A1B">
      <w:pPr>
        <w:pStyle w:val="1"/>
        <w:numPr>
          <w:ilvl w:val="0"/>
          <w:numId w:val="1"/>
        </w:numPr>
        <w:tabs>
          <w:tab w:val="left" w:pos="335"/>
        </w:tabs>
        <w:spacing w:after="0"/>
        <w:jc w:val="both"/>
        <w:rPr>
          <w:rStyle w:val="a3"/>
          <w:sz w:val="28"/>
          <w:szCs w:val="28"/>
        </w:rPr>
      </w:pPr>
      <w:r w:rsidRPr="00805CB7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  <w:r w:rsidRPr="00805CB7">
        <w:rPr>
          <w:rStyle w:val="a3"/>
          <w:sz w:val="28"/>
          <w:szCs w:val="28"/>
        </w:rPr>
        <w:t xml:space="preserve"> комісію з питань бюджету, регламенту, етики та соціального захисту (Голова комісії З.Піх).</w:t>
      </w:r>
    </w:p>
    <w:p w:rsidR="00805CB7" w:rsidRDefault="00805CB7" w:rsidP="00805CB7">
      <w:pPr>
        <w:pStyle w:val="1"/>
        <w:tabs>
          <w:tab w:val="left" w:pos="335"/>
        </w:tabs>
        <w:spacing w:after="0"/>
        <w:jc w:val="both"/>
        <w:rPr>
          <w:rStyle w:val="a3"/>
          <w:sz w:val="28"/>
          <w:szCs w:val="28"/>
        </w:rPr>
      </w:pPr>
    </w:p>
    <w:p w:rsidR="00805CB7" w:rsidRDefault="00805CB7" w:rsidP="00805CB7">
      <w:pPr>
        <w:pStyle w:val="1"/>
        <w:tabs>
          <w:tab w:val="left" w:pos="335"/>
        </w:tabs>
        <w:spacing w:after="0"/>
        <w:jc w:val="both"/>
        <w:rPr>
          <w:rStyle w:val="a3"/>
          <w:sz w:val="28"/>
          <w:szCs w:val="28"/>
        </w:rPr>
      </w:pPr>
    </w:p>
    <w:p w:rsidR="00805CB7" w:rsidRDefault="00805CB7" w:rsidP="00805CB7">
      <w:pPr>
        <w:pStyle w:val="1"/>
        <w:tabs>
          <w:tab w:val="left" w:pos="274"/>
        </w:tabs>
        <w:spacing w:after="0"/>
        <w:jc w:val="both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05CB7" w:rsidRPr="00805CB7" w:rsidRDefault="00805CB7" w:rsidP="00805CB7">
      <w:pPr>
        <w:pStyle w:val="1"/>
        <w:tabs>
          <w:tab w:val="left" w:pos="335"/>
        </w:tabs>
        <w:spacing w:after="0"/>
        <w:jc w:val="both"/>
        <w:rPr>
          <w:sz w:val="28"/>
          <w:szCs w:val="28"/>
        </w:rPr>
        <w:sectPr w:rsidR="00805CB7" w:rsidRPr="00805CB7" w:rsidSect="00805CB7">
          <w:pgSz w:w="11906" w:h="16838" w:code="9"/>
          <w:pgMar w:top="0" w:right="627" w:bottom="1114" w:left="1276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277471" w:rsidRPr="00805CB7" w:rsidRDefault="00277471">
      <w:pPr>
        <w:spacing w:line="199" w:lineRule="exact"/>
        <w:rPr>
          <w:sz w:val="28"/>
          <w:szCs w:val="28"/>
        </w:rPr>
      </w:pPr>
    </w:p>
    <w:p w:rsidR="00277471" w:rsidRDefault="00277471">
      <w:pPr>
        <w:spacing w:line="1" w:lineRule="exact"/>
        <w:rPr>
          <w:sz w:val="28"/>
          <w:szCs w:val="28"/>
        </w:rPr>
      </w:pPr>
    </w:p>
    <w:p w:rsidR="00805CB7" w:rsidRDefault="00805CB7">
      <w:pPr>
        <w:spacing w:line="1" w:lineRule="exact"/>
        <w:rPr>
          <w:sz w:val="28"/>
          <w:szCs w:val="28"/>
        </w:rPr>
      </w:pPr>
    </w:p>
    <w:p w:rsidR="00805CB7" w:rsidRPr="00805CB7" w:rsidRDefault="00805CB7">
      <w:pPr>
        <w:spacing w:line="1" w:lineRule="exact"/>
        <w:rPr>
          <w:sz w:val="28"/>
          <w:szCs w:val="28"/>
        </w:rPr>
        <w:sectPr w:rsidR="00805CB7" w:rsidRPr="00805CB7" w:rsidSect="00805CB7">
          <w:type w:val="continuous"/>
          <w:pgSz w:w="11906" w:h="16838" w:code="9"/>
          <w:pgMar w:top="0" w:right="0" w:bottom="1086" w:left="1276" w:header="0" w:footer="3" w:gutter="0"/>
          <w:cols w:space="720"/>
          <w:noEndnote/>
          <w:docGrid w:linePitch="360"/>
        </w:sectPr>
      </w:pPr>
    </w:p>
    <w:p w:rsidR="00277471" w:rsidRPr="00805CB7" w:rsidRDefault="00277471">
      <w:pPr>
        <w:spacing w:after="503" w:line="1" w:lineRule="exact"/>
        <w:rPr>
          <w:sz w:val="28"/>
          <w:szCs w:val="28"/>
        </w:rPr>
      </w:pPr>
    </w:p>
    <w:p w:rsidR="00277471" w:rsidRPr="00805CB7" w:rsidRDefault="00277471">
      <w:pPr>
        <w:spacing w:line="1" w:lineRule="exact"/>
        <w:rPr>
          <w:sz w:val="28"/>
          <w:szCs w:val="28"/>
        </w:rPr>
      </w:pPr>
    </w:p>
    <w:sectPr w:rsidR="00277471" w:rsidRPr="00805CB7" w:rsidSect="00805CB7">
      <w:type w:val="continuous"/>
      <w:pgSz w:w="11906" w:h="16838" w:code="9"/>
      <w:pgMar w:top="0" w:right="627" w:bottom="108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A1B" w:rsidRDefault="00AF2A1B">
      <w:r>
        <w:separator/>
      </w:r>
    </w:p>
  </w:endnote>
  <w:endnote w:type="continuationSeparator" w:id="0">
    <w:p w:rsidR="00AF2A1B" w:rsidRDefault="00AF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A1B" w:rsidRDefault="00AF2A1B"/>
  </w:footnote>
  <w:footnote w:type="continuationSeparator" w:id="0">
    <w:p w:rsidR="00AF2A1B" w:rsidRDefault="00AF2A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877BD"/>
    <w:multiLevelType w:val="multilevel"/>
    <w:tmpl w:val="B5C85F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471"/>
    <w:rsid w:val="00277471"/>
    <w:rsid w:val="00805CB7"/>
    <w:rsid w:val="00AF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199A6"/>
  <w15:docId w15:val="{232BD03D-49B5-477A-8C13-67F911D5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66"/>
      <w:szCs w:val="66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7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2025-11-14T13:00:00Z</dcterms:created>
  <dcterms:modified xsi:type="dcterms:W3CDTF">2025-11-14T13:01:00Z</dcterms:modified>
</cp:coreProperties>
</file>