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CA2" w:rsidRPr="0047779A" w:rsidRDefault="00050339">
      <w:pPr>
        <w:pStyle w:val="1"/>
        <w:spacing w:after="160" w:line="254" w:lineRule="auto"/>
        <w:jc w:val="center"/>
        <w:rPr>
          <w:sz w:val="28"/>
          <w:szCs w:val="28"/>
        </w:rPr>
      </w:pPr>
      <w:r w:rsidRPr="0047779A">
        <w:rPr>
          <w:rStyle w:val="a3"/>
          <w:sz w:val="28"/>
          <w:szCs w:val="28"/>
        </w:rPr>
        <w:t>РЯСНЕ-РУСЬКА СІЛЬСЬКА РАДА</w:t>
      </w:r>
      <w:r w:rsidRPr="0047779A">
        <w:rPr>
          <w:rStyle w:val="a3"/>
          <w:sz w:val="28"/>
          <w:szCs w:val="28"/>
        </w:rPr>
        <w:br/>
        <w:t>ЯВОРІВСЬКОГО РАЙОНУ ЛЬВІВСЬКОЇ ОБЛАСТІ</w:t>
      </w:r>
      <w:r w:rsidRPr="0047779A">
        <w:rPr>
          <w:rStyle w:val="a3"/>
          <w:sz w:val="28"/>
          <w:szCs w:val="28"/>
        </w:rPr>
        <w:br/>
        <w:t xml:space="preserve">ТРИДЦЯТЬ ДРУГА </w:t>
      </w:r>
      <w:r w:rsidR="0047779A">
        <w:rPr>
          <w:rStyle w:val="a3"/>
          <w:sz w:val="28"/>
          <w:szCs w:val="28"/>
        </w:rPr>
        <w:t>СЕСІЯ СЬОМОГО СКЛИКАННЯ</w:t>
      </w:r>
      <w:r w:rsidR="0047779A">
        <w:rPr>
          <w:rStyle w:val="a3"/>
          <w:sz w:val="28"/>
          <w:szCs w:val="28"/>
        </w:rPr>
        <w:br/>
        <w:t>РІШЕННЯ №</w:t>
      </w:r>
      <w:r w:rsidRPr="0047779A">
        <w:rPr>
          <w:rStyle w:val="a3"/>
          <w:sz w:val="28"/>
          <w:szCs w:val="28"/>
        </w:rPr>
        <w:t>2189</w:t>
      </w:r>
    </w:p>
    <w:p w:rsidR="005D5CA2" w:rsidRPr="0047779A" w:rsidRDefault="0047779A">
      <w:pPr>
        <w:pStyle w:val="1"/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від 2</w:t>
      </w:r>
      <w:r w:rsidR="00050339" w:rsidRPr="0047779A">
        <w:rPr>
          <w:rStyle w:val="a3"/>
          <w:sz w:val="28"/>
          <w:szCs w:val="28"/>
        </w:rPr>
        <w:t>2 травня 2018 року</w:t>
      </w:r>
    </w:p>
    <w:p w:rsidR="0047779A" w:rsidRDefault="00050339" w:rsidP="0047779A">
      <w:pPr>
        <w:pStyle w:val="1"/>
        <w:spacing w:after="0"/>
        <w:rPr>
          <w:rStyle w:val="a3"/>
          <w:sz w:val="28"/>
          <w:szCs w:val="28"/>
        </w:rPr>
      </w:pPr>
      <w:r w:rsidRPr="0047779A">
        <w:rPr>
          <w:rStyle w:val="a3"/>
          <w:sz w:val="28"/>
          <w:szCs w:val="28"/>
        </w:rPr>
        <w:t>Про надання адресної одноразової</w:t>
      </w:r>
    </w:p>
    <w:p w:rsidR="005D5CA2" w:rsidRDefault="00050339" w:rsidP="0047779A">
      <w:pPr>
        <w:pStyle w:val="1"/>
        <w:spacing w:after="0"/>
        <w:rPr>
          <w:rStyle w:val="a3"/>
          <w:sz w:val="28"/>
          <w:szCs w:val="28"/>
        </w:rPr>
      </w:pPr>
      <w:r w:rsidRPr="0047779A">
        <w:rPr>
          <w:rStyle w:val="a3"/>
          <w:sz w:val="28"/>
          <w:szCs w:val="28"/>
        </w:rPr>
        <w:t xml:space="preserve"> матеріальної допомоги</w:t>
      </w:r>
    </w:p>
    <w:p w:rsidR="0047779A" w:rsidRDefault="0047779A" w:rsidP="0047779A">
      <w:pPr>
        <w:pStyle w:val="1"/>
        <w:spacing w:after="0"/>
        <w:rPr>
          <w:rStyle w:val="a3"/>
          <w:sz w:val="28"/>
          <w:szCs w:val="28"/>
        </w:rPr>
      </w:pPr>
    </w:p>
    <w:p w:rsidR="0047779A" w:rsidRPr="0047779A" w:rsidRDefault="0047779A" w:rsidP="0047779A">
      <w:pPr>
        <w:pStyle w:val="1"/>
        <w:spacing w:after="0"/>
        <w:rPr>
          <w:sz w:val="28"/>
          <w:szCs w:val="28"/>
        </w:rPr>
      </w:pPr>
    </w:p>
    <w:p w:rsidR="005D5CA2" w:rsidRPr="0047779A" w:rsidRDefault="00050339">
      <w:pPr>
        <w:pStyle w:val="1"/>
        <w:ind w:firstLine="640"/>
        <w:jc w:val="both"/>
        <w:rPr>
          <w:sz w:val="28"/>
          <w:szCs w:val="28"/>
        </w:rPr>
      </w:pPr>
      <w:r w:rsidRPr="0047779A">
        <w:rPr>
          <w:rStyle w:val="a3"/>
          <w:sz w:val="28"/>
          <w:szCs w:val="28"/>
        </w:rPr>
        <w:t>Розглянувши письмов</w:t>
      </w:r>
      <w:r w:rsidRPr="0047779A">
        <w:rPr>
          <w:rStyle w:val="a3"/>
          <w:sz w:val="28"/>
          <w:szCs w:val="28"/>
        </w:rPr>
        <w:t xml:space="preserve">у заяву та подані </w:t>
      </w:r>
      <w:r w:rsidR="0047779A">
        <w:rPr>
          <w:rStyle w:val="a3"/>
          <w:sz w:val="28"/>
          <w:szCs w:val="28"/>
        </w:rPr>
        <w:t>документи Борівець Надії Й</w:t>
      </w:r>
      <w:r w:rsidRPr="0047779A">
        <w:rPr>
          <w:rStyle w:val="a3"/>
          <w:sz w:val="28"/>
          <w:szCs w:val="28"/>
        </w:rPr>
        <w:t>осифівни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5D5CA2" w:rsidRPr="0047779A" w:rsidRDefault="00050339">
      <w:pPr>
        <w:pStyle w:val="1"/>
        <w:jc w:val="both"/>
        <w:rPr>
          <w:sz w:val="28"/>
          <w:szCs w:val="28"/>
        </w:rPr>
      </w:pPr>
      <w:r w:rsidRPr="0047779A">
        <w:rPr>
          <w:rStyle w:val="a3"/>
          <w:sz w:val="28"/>
          <w:szCs w:val="28"/>
        </w:rPr>
        <w:t>ВИРІШИЛА :</w:t>
      </w:r>
    </w:p>
    <w:p w:rsidR="005D5CA2" w:rsidRPr="0047779A" w:rsidRDefault="00050339">
      <w:pPr>
        <w:pStyle w:val="1"/>
        <w:numPr>
          <w:ilvl w:val="0"/>
          <w:numId w:val="1"/>
        </w:numPr>
        <w:tabs>
          <w:tab w:val="left" w:pos="208"/>
        </w:tabs>
        <w:rPr>
          <w:sz w:val="28"/>
          <w:szCs w:val="28"/>
        </w:rPr>
      </w:pPr>
      <w:r w:rsidRPr="0047779A">
        <w:rPr>
          <w:rStyle w:val="a3"/>
          <w:sz w:val="28"/>
          <w:szCs w:val="28"/>
        </w:rPr>
        <w:t>.Виділити одноразову адресну матеріальну допомо</w:t>
      </w:r>
      <w:r w:rsidR="0047779A">
        <w:rPr>
          <w:rStyle w:val="a3"/>
          <w:sz w:val="28"/>
          <w:szCs w:val="28"/>
        </w:rPr>
        <w:t>гу Борівець Надії Й</w:t>
      </w:r>
      <w:r w:rsidRPr="0047779A">
        <w:rPr>
          <w:rStyle w:val="a3"/>
          <w:sz w:val="28"/>
          <w:szCs w:val="28"/>
        </w:rPr>
        <w:t>осифівні в сумі 20000.00 (двадцять тисяч) гривень.</w:t>
      </w:r>
    </w:p>
    <w:p w:rsidR="005D5CA2" w:rsidRPr="0047779A" w:rsidRDefault="00050339">
      <w:pPr>
        <w:pStyle w:val="1"/>
        <w:numPr>
          <w:ilvl w:val="0"/>
          <w:numId w:val="1"/>
        </w:numPr>
        <w:tabs>
          <w:tab w:val="left" w:pos="279"/>
        </w:tabs>
        <w:rPr>
          <w:sz w:val="28"/>
          <w:szCs w:val="28"/>
        </w:rPr>
      </w:pPr>
      <w:r w:rsidRPr="0047779A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5D5CA2" w:rsidRDefault="00050339">
      <w:pPr>
        <w:pStyle w:val="1"/>
        <w:numPr>
          <w:ilvl w:val="0"/>
          <w:numId w:val="1"/>
        </w:numPr>
        <w:tabs>
          <w:tab w:val="left" w:pos="271"/>
        </w:tabs>
        <w:spacing w:after="0"/>
        <w:jc w:val="both"/>
        <w:rPr>
          <w:rStyle w:val="a3"/>
          <w:sz w:val="28"/>
          <w:szCs w:val="28"/>
        </w:rPr>
      </w:pPr>
      <w:r w:rsidRPr="0047779A">
        <w:rPr>
          <w:rStyle w:val="a3"/>
          <w:sz w:val="28"/>
          <w:szCs w:val="28"/>
        </w:rPr>
        <w:t>Контроль за виконанням даного рішення покласти на постійну депутатську к</w:t>
      </w:r>
      <w:r w:rsidRPr="0047779A">
        <w:rPr>
          <w:rStyle w:val="a3"/>
          <w:sz w:val="28"/>
          <w:szCs w:val="28"/>
        </w:rPr>
        <w:t>омісію з питань бюджету, регламенту, етики та соціального захисту (Голова комісії З.Піх).</w:t>
      </w:r>
    </w:p>
    <w:p w:rsidR="0047779A" w:rsidRDefault="0047779A" w:rsidP="0047779A">
      <w:pPr>
        <w:pStyle w:val="1"/>
        <w:tabs>
          <w:tab w:val="left" w:pos="271"/>
        </w:tabs>
        <w:spacing w:after="0"/>
        <w:jc w:val="both"/>
        <w:rPr>
          <w:rStyle w:val="a3"/>
          <w:sz w:val="28"/>
          <w:szCs w:val="28"/>
        </w:rPr>
      </w:pPr>
    </w:p>
    <w:p w:rsidR="0047779A" w:rsidRDefault="0047779A" w:rsidP="0047779A">
      <w:pPr>
        <w:pStyle w:val="1"/>
        <w:tabs>
          <w:tab w:val="left" w:pos="274"/>
        </w:tabs>
        <w:spacing w:after="0"/>
        <w:jc w:val="both"/>
        <w:rPr>
          <w:rStyle w:val="a3"/>
          <w:sz w:val="28"/>
          <w:szCs w:val="28"/>
        </w:rPr>
      </w:pPr>
    </w:p>
    <w:p w:rsidR="0047779A" w:rsidRDefault="0047779A" w:rsidP="0047779A">
      <w:pPr>
        <w:pStyle w:val="1"/>
        <w:tabs>
          <w:tab w:val="left" w:pos="274"/>
        </w:tabs>
        <w:spacing w:after="0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47779A" w:rsidRPr="0047779A" w:rsidRDefault="0047779A" w:rsidP="0047779A">
      <w:pPr>
        <w:pStyle w:val="1"/>
        <w:tabs>
          <w:tab w:val="left" w:pos="271"/>
        </w:tabs>
        <w:spacing w:after="0"/>
        <w:jc w:val="both"/>
        <w:rPr>
          <w:sz w:val="28"/>
          <w:szCs w:val="28"/>
        </w:rPr>
        <w:sectPr w:rsidR="0047779A" w:rsidRPr="0047779A" w:rsidSect="0047779A">
          <w:pgSz w:w="11906" w:h="16838" w:code="9"/>
          <w:pgMar w:top="851" w:right="589" w:bottom="701" w:left="1276" w:header="0" w:footer="3" w:gutter="0"/>
          <w:cols w:space="720"/>
          <w:noEndnote/>
          <w:docGrid w:linePitch="360"/>
        </w:sectPr>
      </w:pPr>
    </w:p>
    <w:p w:rsidR="005D5CA2" w:rsidRPr="0047779A" w:rsidRDefault="005D5CA2">
      <w:pPr>
        <w:spacing w:line="1" w:lineRule="exact"/>
        <w:rPr>
          <w:sz w:val="28"/>
          <w:szCs w:val="28"/>
        </w:rPr>
      </w:pPr>
    </w:p>
    <w:sectPr w:rsidR="005D5CA2" w:rsidRPr="0047779A" w:rsidSect="0047779A">
      <w:type w:val="continuous"/>
      <w:pgSz w:w="11906" w:h="16838" w:code="9"/>
      <w:pgMar w:top="1744" w:right="589" w:bottom="701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339" w:rsidRDefault="00050339">
      <w:r>
        <w:separator/>
      </w:r>
    </w:p>
  </w:endnote>
  <w:endnote w:type="continuationSeparator" w:id="0">
    <w:p w:rsidR="00050339" w:rsidRDefault="0005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339" w:rsidRDefault="00050339"/>
  </w:footnote>
  <w:footnote w:type="continuationSeparator" w:id="0">
    <w:p w:rsidR="00050339" w:rsidRDefault="0005033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131FC"/>
    <w:multiLevelType w:val="multilevel"/>
    <w:tmpl w:val="BD969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CA2"/>
    <w:rsid w:val="00050339"/>
    <w:rsid w:val="0047779A"/>
    <w:rsid w:val="005D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4B295"/>
  <w15:docId w15:val="{14EAFC15-273B-40E5-A9EC-24B854C9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2025-11-14T13:01:00Z</dcterms:created>
  <dcterms:modified xsi:type="dcterms:W3CDTF">2025-11-14T13:04:00Z</dcterms:modified>
</cp:coreProperties>
</file>