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21E72" w:rsidRPr="00AE0993" w:rsidRDefault="00B92C8F">
      <w:pPr>
        <w:pStyle w:val="1"/>
        <w:spacing w:after="0" w:line="266" w:lineRule="auto"/>
        <w:jc w:val="center"/>
        <w:rPr>
          <w:sz w:val="28"/>
          <w:szCs w:val="28"/>
        </w:rPr>
      </w:pPr>
      <w:r w:rsidRPr="00AE0993">
        <w:rPr>
          <w:rStyle w:val="a3"/>
          <w:sz w:val="28"/>
          <w:szCs w:val="28"/>
        </w:rPr>
        <w:t>РЯСНЕ-РУСЬКА СІЛЬСЬКА РАДА</w:t>
      </w:r>
      <w:r w:rsidRPr="00AE0993">
        <w:rPr>
          <w:rStyle w:val="a3"/>
          <w:sz w:val="28"/>
          <w:szCs w:val="28"/>
        </w:rPr>
        <w:br/>
        <w:t>ЯВОРІВСЬКОГО РАЙОНУ ЛЬВІВСЬКОЇ ОБЛАСТІ</w:t>
      </w:r>
    </w:p>
    <w:p w:rsidR="00E21E72" w:rsidRPr="00AE0993" w:rsidRDefault="00B92C8F">
      <w:pPr>
        <w:pStyle w:val="1"/>
        <w:spacing w:line="269" w:lineRule="auto"/>
        <w:jc w:val="center"/>
        <w:rPr>
          <w:sz w:val="28"/>
          <w:szCs w:val="28"/>
        </w:rPr>
      </w:pPr>
      <w:r w:rsidRPr="00AE0993">
        <w:rPr>
          <w:rStyle w:val="a3"/>
          <w:sz w:val="28"/>
          <w:szCs w:val="28"/>
        </w:rPr>
        <w:t>ТРИДЦЯТЬ ДРУГА СЕСІЯ СЬОМОГО СКЛИКАННЯ</w:t>
      </w:r>
      <w:r w:rsidRPr="00AE0993">
        <w:rPr>
          <w:rStyle w:val="a3"/>
          <w:sz w:val="28"/>
          <w:szCs w:val="28"/>
        </w:rPr>
        <w:br/>
        <w:t>РІШЕННЯ</w:t>
      </w:r>
      <w:r w:rsidR="00AE0993">
        <w:rPr>
          <w:rStyle w:val="a3"/>
          <w:sz w:val="28"/>
          <w:szCs w:val="28"/>
        </w:rPr>
        <w:t xml:space="preserve"> </w:t>
      </w:r>
      <w:r w:rsidRPr="00AE0993">
        <w:rPr>
          <w:rStyle w:val="a3"/>
          <w:sz w:val="28"/>
          <w:szCs w:val="28"/>
        </w:rPr>
        <w:t>№</w:t>
      </w:r>
      <w:r w:rsidR="00AE0993">
        <w:rPr>
          <w:rStyle w:val="a3"/>
          <w:sz w:val="28"/>
          <w:szCs w:val="28"/>
        </w:rPr>
        <w:t xml:space="preserve"> </w:t>
      </w:r>
      <w:r w:rsidRPr="00AE0993">
        <w:rPr>
          <w:rStyle w:val="a3"/>
          <w:sz w:val="28"/>
          <w:szCs w:val="28"/>
        </w:rPr>
        <w:t>2206</w:t>
      </w:r>
    </w:p>
    <w:p w:rsidR="00E21E72" w:rsidRPr="00AE0993" w:rsidRDefault="00B92C8F">
      <w:pPr>
        <w:pStyle w:val="1"/>
        <w:tabs>
          <w:tab w:val="left" w:pos="4528"/>
        </w:tabs>
        <w:spacing w:after="0"/>
        <w:jc w:val="both"/>
        <w:rPr>
          <w:sz w:val="28"/>
          <w:szCs w:val="28"/>
        </w:rPr>
      </w:pPr>
      <w:r w:rsidRPr="00AE0993">
        <w:rPr>
          <w:rStyle w:val="a3"/>
          <w:sz w:val="28"/>
          <w:szCs w:val="28"/>
        </w:rPr>
        <w:t>від 22 травня 2018 року</w:t>
      </w:r>
      <w:r w:rsidRPr="00AE0993">
        <w:rPr>
          <w:rStyle w:val="a3"/>
          <w:sz w:val="28"/>
          <w:szCs w:val="28"/>
        </w:rPr>
        <w:tab/>
      </w:r>
      <w:r w:rsidR="00AE0993">
        <w:rPr>
          <w:rStyle w:val="a3"/>
          <w:sz w:val="28"/>
          <w:szCs w:val="28"/>
        </w:rPr>
        <w:tab/>
      </w:r>
      <w:r w:rsidR="00AE0993">
        <w:rPr>
          <w:rStyle w:val="a3"/>
          <w:sz w:val="28"/>
          <w:szCs w:val="28"/>
        </w:rPr>
        <w:tab/>
      </w:r>
      <w:r w:rsidR="00AE0993">
        <w:rPr>
          <w:rStyle w:val="a3"/>
          <w:sz w:val="28"/>
          <w:szCs w:val="28"/>
        </w:rPr>
        <w:tab/>
      </w:r>
      <w:r w:rsidRPr="00AE0993">
        <w:rPr>
          <w:rStyle w:val="a3"/>
          <w:sz w:val="28"/>
          <w:szCs w:val="28"/>
        </w:rPr>
        <w:t>с. Рясне - Руське</w:t>
      </w:r>
    </w:p>
    <w:p w:rsidR="00AE0993" w:rsidRDefault="00B92C8F" w:rsidP="00AE0993">
      <w:pPr>
        <w:pStyle w:val="1"/>
        <w:spacing w:after="0"/>
        <w:rPr>
          <w:rStyle w:val="a3"/>
          <w:sz w:val="28"/>
          <w:szCs w:val="28"/>
        </w:rPr>
      </w:pPr>
      <w:r w:rsidRPr="00AE0993">
        <w:rPr>
          <w:rStyle w:val="a3"/>
          <w:sz w:val="28"/>
          <w:szCs w:val="28"/>
        </w:rPr>
        <w:t>Про надання адресної одноразової</w:t>
      </w:r>
    </w:p>
    <w:p w:rsidR="00E21E72" w:rsidRDefault="00B92C8F" w:rsidP="00AE0993">
      <w:pPr>
        <w:pStyle w:val="1"/>
        <w:spacing w:after="0"/>
        <w:rPr>
          <w:rStyle w:val="a3"/>
          <w:sz w:val="28"/>
          <w:szCs w:val="28"/>
        </w:rPr>
      </w:pPr>
      <w:r w:rsidRPr="00AE0993">
        <w:rPr>
          <w:rStyle w:val="a3"/>
          <w:sz w:val="28"/>
          <w:szCs w:val="28"/>
        </w:rPr>
        <w:t xml:space="preserve"> матеріальної допомоги</w:t>
      </w:r>
    </w:p>
    <w:p w:rsidR="00AE0993" w:rsidRDefault="00AE0993" w:rsidP="00AE0993">
      <w:pPr>
        <w:pStyle w:val="1"/>
        <w:spacing w:after="0"/>
        <w:rPr>
          <w:rStyle w:val="a3"/>
          <w:sz w:val="28"/>
          <w:szCs w:val="28"/>
        </w:rPr>
      </w:pPr>
    </w:p>
    <w:p w:rsidR="00AE0993" w:rsidRPr="00AE0993" w:rsidRDefault="00AE0993" w:rsidP="00AE0993">
      <w:pPr>
        <w:pStyle w:val="1"/>
        <w:spacing w:after="0"/>
        <w:rPr>
          <w:sz w:val="28"/>
          <w:szCs w:val="28"/>
        </w:rPr>
      </w:pPr>
    </w:p>
    <w:p w:rsidR="00E21E72" w:rsidRPr="00AE0993" w:rsidRDefault="00B92C8F">
      <w:pPr>
        <w:pStyle w:val="1"/>
        <w:spacing w:line="254" w:lineRule="auto"/>
        <w:ind w:firstLine="640"/>
        <w:jc w:val="both"/>
        <w:rPr>
          <w:sz w:val="28"/>
          <w:szCs w:val="28"/>
        </w:rPr>
      </w:pPr>
      <w:r w:rsidRPr="00AE0993">
        <w:rPr>
          <w:rStyle w:val="a3"/>
          <w:sz w:val="28"/>
          <w:szCs w:val="28"/>
        </w:rPr>
        <w:t xml:space="preserve">Розглянувши письмову заяву та подані </w:t>
      </w:r>
      <w:r w:rsidRPr="00AE0993">
        <w:rPr>
          <w:rStyle w:val="a3"/>
          <w:sz w:val="28"/>
          <w:szCs w:val="28"/>
        </w:rPr>
        <w:t xml:space="preserve">документи Гелей Петра Григоровича про надання адресної одноразової матеріальної допомоги, відповідно до статті 26 Закону України «Про місцеве самоврядування в Україні» </w:t>
      </w:r>
      <w:r w:rsidR="00AE0993">
        <w:rPr>
          <w:rStyle w:val="a3"/>
          <w:sz w:val="28"/>
          <w:szCs w:val="28"/>
        </w:rPr>
        <w:t>,-Рясне - Руська сільська рада,-</w:t>
      </w:r>
    </w:p>
    <w:p w:rsidR="00E21E72" w:rsidRPr="00AE0993" w:rsidRDefault="00B92C8F">
      <w:pPr>
        <w:pStyle w:val="1"/>
        <w:jc w:val="both"/>
        <w:rPr>
          <w:sz w:val="28"/>
          <w:szCs w:val="28"/>
        </w:rPr>
      </w:pPr>
      <w:r w:rsidRPr="00AE0993">
        <w:rPr>
          <w:rStyle w:val="a3"/>
          <w:sz w:val="28"/>
          <w:szCs w:val="28"/>
        </w:rPr>
        <w:t>ВИРІШИЛА :</w:t>
      </w:r>
    </w:p>
    <w:p w:rsidR="00E21E72" w:rsidRPr="00AE0993" w:rsidRDefault="00B92C8F">
      <w:pPr>
        <w:pStyle w:val="1"/>
        <w:numPr>
          <w:ilvl w:val="0"/>
          <w:numId w:val="1"/>
        </w:numPr>
        <w:tabs>
          <w:tab w:val="left" w:pos="267"/>
        </w:tabs>
        <w:jc w:val="both"/>
        <w:rPr>
          <w:sz w:val="28"/>
          <w:szCs w:val="28"/>
        </w:rPr>
      </w:pPr>
      <w:r w:rsidRPr="00AE0993">
        <w:rPr>
          <w:rStyle w:val="a3"/>
          <w:sz w:val="28"/>
          <w:szCs w:val="28"/>
        </w:rPr>
        <w:t>Виділити одноразову адресну матеріальну допомо</w:t>
      </w:r>
      <w:r w:rsidRPr="00AE0993">
        <w:rPr>
          <w:rStyle w:val="a3"/>
          <w:sz w:val="28"/>
          <w:szCs w:val="28"/>
        </w:rPr>
        <w:t>гу Гелей Петру Григоровичу в сумі 5000.00 (п’ять тисяч) гривень.</w:t>
      </w:r>
    </w:p>
    <w:p w:rsidR="00E21E72" w:rsidRPr="00AE0993" w:rsidRDefault="00B92C8F">
      <w:pPr>
        <w:pStyle w:val="1"/>
        <w:numPr>
          <w:ilvl w:val="0"/>
          <w:numId w:val="1"/>
        </w:numPr>
        <w:tabs>
          <w:tab w:val="left" w:pos="265"/>
        </w:tabs>
        <w:jc w:val="both"/>
        <w:rPr>
          <w:sz w:val="28"/>
          <w:szCs w:val="28"/>
        </w:rPr>
      </w:pPr>
      <w:r w:rsidRPr="00AE0993">
        <w:rPr>
          <w:rStyle w:val="a3"/>
          <w:sz w:val="28"/>
          <w:szCs w:val="28"/>
        </w:rPr>
        <w:t>Головному бухгалтеру І.Максішко провести виплату допомоги у відповідності до даного рішення.</w:t>
      </w:r>
    </w:p>
    <w:p w:rsidR="00E21E72" w:rsidRDefault="00B92C8F">
      <w:pPr>
        <w:pStyle w:val="1"/>
        <w:numPr>
          <w:ilvl w:val="0"/>
          <w:numId w:val="1"/>
        </w:numPr>
        <w:tabs>
          <w:tab w:val="left" w:pos="263"/>
        </w:tabs>
        <w:spacing w:after="0" w:line="259" w:lineRule="auto"/>
        <w:jc w:val="both"/>
        <w:rPr>
          <w:rStyle w:val="a3"/>
          <w:sz w:val="28"/>
          <w:szCs w:val="28"/>
        </w:rPr>
      </w:pPr>
      <w:r w:rsidRPr="00AE0993">
        <w:rPr>
          <w:rStyle w:val="a3"/>
          <w:sz w:val="28"/>
          <w:szCs w:val="28"/>
        </w:rPr>
        <w:t>Контроль за виконанням даного рішення покласти на постійну депутатську комісі</w:t>
      </w:r>
      <w:r w:rsidRPr="00AE0993">
        <w:rPr>
          <w:rStyle w:val="a3"/>
          <w:sz w:val="28"/>
          <w:szCs w:val="28"/>
        </w:rPr>
        <w:t>ю з питань бюджету, регламенту, етики та соціального захисту (Голова комісії З.Піх).</w:t>
      </w:r>
    </w:p>
    <w:p w:rsidR="00AE0993" w:rsidRDefault="00AE0993" w:rsidP="00AE0993">
      <w:pPr>
        <w:pStyle w:val="1"/>
        <w:tabs>
          <w:tab w:val="left" w:pos="263"/>
        </w:tabs>
        <w:spacing w:after="0" w:line="259" w:lineRule="auto"/>
        <w:jc w:val="both"/>
        <w:rPr>
          <w:rStyle w:val="a3"/>
          <w:sz w:val="28"/>
          <w:szCs w:val="28"/>
        </w:rPr>
      </w:pPr>
    </w:p>
    <w:p w:rsidR="00AE0993" w:rsidRDefault="00AE0993" w:rsidP="00AE0993">
      <w:pPr>
        <w:pStyle w:val="1"/>
        <w:tabs>
          <w:tab w:val="left" w:pos="263"/>
        </w:tabs>
        <w:spacing w:after="0" w:line="259" w:lineRule="auto"/>
        <w:jc w:val="both"/>
        <w:rPr>
          <w:sz w:val="28"/>
          <w:szCs w:val="28"/>
        </w:rPr>
      </w:pPr>
    </w:p>
    <w:p w:rsidR="00AE0993" w:rsidRDefault="00AE0993" w:rsidP="00AE0993">
      <w:pPr>
        <w:pStyle w:val="1"/>
        <w:tabs>
          <w:tab w:val="left" w:pos="263"/>
        </w:tabs>
        <w:spacing w:after="0" w:line="259" w:lineRule="auto"/>
        <w:jc w:val="both"/>
        <w:rPr>
          <w:sz w:val="28"/>
          <w:szCs w:val="28"/>
        </w:rPr>
      </w:pPr>
    </w:p>
    <w:p w:rsidR="00AE0993" w:rsidRPr="002E6BB0" w:rsidRDefault="00AE0993" w:rsidP="00AE0993">
      <w:pPr>
        <w:tabs>
          <w:tab w:val="left" w:pos="490"/>
        </w:tabs>
        <w:spacing w:line="360" w:lineRule="exact"/>
        <w:ind w:left="160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eastAsia="en-US" w:bidi="ar-SA"/>
        </w:rPr>
      </w:pPr>
      <w:r w:rsidRPr="002E6BB0">
        <w:rPr>
          <w:rFonts w:ascii="Times New Roman" w:eastAsia="Times New Roman" w:hAnsi="Times New Roman" w:cs="Times New Roman"/>
          <w:color w:val="auto"/>
          <w:sz w:val="28"/>
          <w:szCs w:val="28"/>
          <w:lang w:eastAsia="en-US" w:bidi="ar-SA"/>
        </w:rPr>
        <w:t>Сільський голова</w:t>
      </w:r>
      <w:r w:rsidRPr="002E6BB0">
        <w:rPr>
          <w:rFonts w:ascii="Times New Roman" w:eastAsia="Times New Roman" w:hAnsi="Times New Roman" w:cs="Times New Roman"/>
          <w:color w:val="auto"/>
          <w:sz w:val="28"/>
          <w:szCs w:val="28"/>
          <w:lang w:eastAsia="en-US" w:bidi="ar-SA"/>
        </w:rPr>
        <w:tab/>
      </w:r>
      <w:r w:rsidRPr="002E6BB0">
        <w:rPr>
          <w:rFonts w:ascii="Times New Roman" w:eastAsia="Times New Roman" w:hAnsi="Times New Roman" w:cs="Times New Roman"/>
          <w:color w:val="auto"/>
          <w:sz w:val="28"/>
          <w:szCs w:val="28"/>
          <w:lang w:eastAsia="en-US" w:bidi="ar-SA"/>
        </w:rPr>
        <w:tab/>
      </w:r>
      <w:r w:rsidRPr="002E6BB0">
        <w:rPr>
          <w:rFonts w:ascii="Times New Roman" w:eastAsia="Times New Roman" w:hAnsi="Times New Roman" w:cs="Times New Roman"/>
          <w:color w:val="auto"/>
          <w:sz w:val="28"/>
          <w:szCs w:val="28"/>
          <w:lang w:eastAsia="en-US" w:bidi="ar-SA"/>
        </w:rPr>
        <w:tab/>
      </w:r>
      <w:r w:rsidRPr="002E6BB0">
        <w:rPr>
          <w:rFonts w:ascii="Times New Roman" w:eastAsia="Times New Roman" w:hAnsi="Times New Roman" w:cs="Times New Roman"/>
          <w:color w:val="auto"/>
          <w:sz w:val="28"/>
          <w:szCs w:val="28"/>
          <w:lang w:eastAsia="en-US" w:bidi="ar-SA"/>
        </w:rPr>
        <w:tab/>
      </w:r>
      <w:r w:rsidRPr="002E6BB0">
        <w:rPr>
          <w:rFonts w:ascii="Times New Roman" w:eastAsia="Times New Roman" w:hAnsi="Times New Roman" w:cs="Times New Roman"/>
          <w:color w:val="auto"/>
          <w:sz w:val="28"/>
          <w:szCs w:val="28"/>
          <w:lang w:eastAsia="en-US" w:bidi="ar-SA"/>
        </w:rPr>
        <w:tab/>
      </w:r>
      <w:r w:rsidRPr="002E6BB0">
        <w:rPr>
          <w:rFonts w:ascii="Times New Roman" w:eastAsia="Times New Roman" w:hAnsi="Times New Roman" w:cs="Times New Roman"/>
          <w:color w:val="auto"/>
          <w:sz w:val="28"/>
          <w:szCs w:val="28"/>
          <w:lang w:eastAsia="en-US" w:bidi="ar-SA"/>
        </w:rPr>
        <w:tab/>
        <w:t>Емілія Смокоровська</w:t>
      </w:r>
    </w:p>
    <w:p w:rsidR="00AE0993" w:rsidRPr="00AE0993" w:rsidRDefault="00AE0993" w:rsidP="00AE0993">
      <w:pPr>
        <w:pStyle w:val="1"/>
        <w:tabs>
          <w:tab w:val="left" w:pos="263"/>
        </w:tabs>
        <w:spacing w:after="0" w:line="259" w:lineRule="auto"/>
        <w:jc w:val="both"/>
        <w:rPr>
          <w:sz w:val="28"/>
          <w:szCs w:val="28"/>
        </w:rPr>
        <w:sectPr w:rsidR="00AE0993" w:rsidRPr="00AE0993" w:rsidSect="00AE0993">
          <w:pgSz w:w="11906" w:h="16838" w:code="9"/>
          <w:pgMar w:top="1135" w:right="484" w:bottom="506" w:left="1418" w:header="0" w:footer="3" w:gutter="0"/>
          <w:cols w:space="720"/>
          <w:noEndnote/>
          <w:docGrid w:linePitch="360"/>
        </w:sectPr>
      </w:pPr>
      <w:bookmarkStart w:id="0" w:name="_GoBack"/>
      <w:bookmarkEnd w:id="0"/>
    </w:p>
    <w:p w:rsidR="00E21E72" w:rsidRPr="00AE0993" w:rsidRDefault="00E21E72">
      <w:pPr>
        <w:spacing w:line="1" w:lineRule="exact"/>
        <w:rPr>
          <w:sz w:val="28"/>
          <w:szCs w:val="28"/>
        </w:rPr>
        <w:sectPr w:rsidR="00E21E72" w:rsidRPr="00AE0993" w:rsidSect="00AE0993">
          <w:type w:val="continuous"/>
          <w:pgSz w:w="11906" w:h="16838" w:code="9"/>
          <w:pgMar w:top="1794" w:right="0" w:bottom="506" w:left="1418" w:header="0" w:footer="3" w:gutter="0"/>
          <w:cols w:space="720"/>
          <w:noEndnote/>
          <w:docGrid w:linePitch="360"/>
        </w:sectPr>
      </w:pPr>
    </w:p>
    <w:p w:rsidR="00E21E72" w:rsidRPr="00AE0993" w:rsidRDefault="00E21E72">
      <w:pPr>
        <w:spacing w:after="439" w:line="1" w:lineRule="exact"/>
        <w:rPr>
          <w:sz w:val="28"/>
          <w:szCs w:val="28"/>
        </w:rPr>
      </w:pPr>
    </w:p>
    <w:p w:rsidR="00E21E72" w:rsidRDefault="00E21E72">
      <w:pPr>
        <w:spacing w:line="1" w:lineRule="exact"/>
      </w:pPr>
    </w:p>
    <w:sectPr w:rsidR="00E21E72" w:rsidSect="00AE0993">
      <w:type w:val="continuous"/>
      <w:pgSz w:w="11906" w:h="16838" w:code="9"/>
      <w:pgMar w:top="1794" w:right="484" w:bottom="506" w:left="1418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92C8F" w:rsidRDefault="00B92C8F">
      <w:r>
        <w:separator/>
      </w:r>
    </w:p>
  </w:endnote>
  <w:endnote w:type="continuationSeparator" w:id="0">
    <w:p w:rsidR="00B92C8F" w:rsidRDefault="00B92C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92C8F" w:rsidRDefault="00B92C8F"/>
  </w:footnote>
  <w:footnote w:type="continuationSeparator" w:id="0">
    <w:p w:rsidR="00B92C8F" w:rsidRDefault="00B92C8F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9F7657"/>
    <w:multiLevelType w:val="multilevel"/>
    <w:tmpl w:val="801A082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1E72"/>
    <w:rsid w:val="00AE0993"/>
    <w:rsid w:val="00B92C8F"/>
    <w:rsid w:val="00E21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2F6E37"/>
  <w15:docId w15:val="{6D403731-DE2C-4F00-A1EA-1764B2EB7A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paragraph" w:customStyle="1" w:styleId="1">
    <w:name w:val="Основний текст1"/>
    <w:basedOn w:val="a"/>
    <w:link w:val="a3"/>
    <w:pPr>
      <w:spacing w:after="200" w:line="257" w:lineRule="auto"/>
    </w:pPr>
    <w:rPr>
      <w:rFonts w:ascii="Times New Roman" w:eastAsia="Times New Roman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564</Words>
  <Characters>323</Characters>
  <Application>Microsoft Office Word</Application>
  <DocSecurity>0</DocSecurity>
  <Lines>2</Lines>
  <Paragraphs>1</Paragraphs>
  <ScaleCrop>false</ScaleCrop>
  <Company/>
  <LinksUpToDate>false</LinksUpToDate>
  <CharactersWithSpaces>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ZHENCHUK</cp:lastModifiedBy>
  <cp:revision>3</cp:revision>
  <dcterms:created xsi:type="dcterms:W3CDTF">2025-11-25T09:25:00Z</dcterms:created>
  <dcterms:modified xsi:type="dcterms:W3CDTF">2025-11-25T09:28:00Z</dcterms:modified>
</cp:coreProperties>
</file>