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F4D" w:rsidRPr="00E5051E" w:rsidRDefault="00DB4FEC">
      <w:pPr>
        <w:pStyle w:val="1"/>
        <w:spacing w:line="252" w:lineRule="auto"/>
        <w:jc w:val="center"/>
        <w:rPr>
          <w:sz w:val="28"/>
          <w:szCs w:val="28"/>
        </w:rPr>
      </w:pPr>
      <w:r w:rsidRPr="00E5051E">
        <w:rPr>
          <w:rStyle w:val="a3"/>
          <w:sz w:val="28"/>
          <w:szCs w:val="28"/>
        </w:rPr>
        <w:t>РЯСНЕ-РУСЬКА СІЛЬСЬКА РАДА</w:t>
      </w:r>
      <w:r w:rsidRPr="00E5051E">
        <w:rPr>
          <w:rStyle w:val="a3"/>
          <w:sz w:val="28"/>
          <w:szCs w:val="28"/>
        </w:rPr>
        <w:br/>
        <w:t>ЯВОРІВСЬКОГО РАЙОНУ ЛЬВІВСЬКОЇ ОБЛАСТІ</w:t>
      </w:r>
      <w:r w:rsidRPr="00E5051E">
        <w:rPr>
          <w:rStyle w:val="a3"/>
          <w:sz w:val="28"/>
          <w:szCs w:val="28"/>
        </w:rPr>
        <w:br/>
        <w:t>ТРИДЦЯТЬ ДРУГА СЕСІЯ СЬОМОГО СКЛИКАННЯ</w:t>
      </w:r>
      <w:r w:rsidRPr="00E5051E">
        <w:rPr>
          <w:rStyle w:val="a3"/>
          <w:sz w:val="28"/>
          <w:szCs w:val="28"/>
        </w:rPr>
        <w:br/>
        <w:t>Р</w:t>
      </w:r>
      <w:r w:rsidR="00E5051E">
        <w:rPr>
          <w:rStyle w:val="a3"/>
          <w:sz w:val="28"/>
          <w:szCs w:val="28"/>
        </w:rPr>
        <w:t xml:space="preserve">  </w:t>
      </w:r>
      <w:r w:rsidRPr="00E5051E">
        <w:rPr>
          <w:rStyle w:val="a3"/>
          <w:sz w:val="28"/>
          <w:szCs w:val="28"/>
        </w:rPr>
        <w:t>І</w:t>
      </w:r>
      <w:r w:rsidR="00E5051E">
        <w:rPr>
          <w:rStyle w:val="a3"/>
          <w:sz w:val="28"/>
          <w:szCs w:val="28"/>
        </w:rPr>
        <w:t xml:space="preserve"> </w:t>
      </w:r>
      <w:r w:rsidRPr="00E5051E">
        <w:rPr>
          <w:rStyle w:val="a3"/>
          <w:sz w:val="28"/>
          <w:szCs w:val="28"/>
        </w:rPr>
        <w:t>Ш Е Н Н Я № 2230</w:t>
      </w:r>
    </w:p>
    <w:p w:rsidR="00E5051E" w:rsidRDefault="00DB4FEC" w:rsidP="00E5051E">
      <w:pPr>
        <w:pStyle w:val="1"/>
        <w:spacing w:after="0"/>
        <w:rPr>
          <w:rStyle w:val="a3"/>
          <w:sz w:val="28"/>
          <w:szCs w:val="28"/>
        </w:rPr>
      </w:pPr>
      <w:r w:rsidRPr="00E5051E">
        <w:rPr>
          <w:rStyle w:val="a3"/>
          <w:sz w:val="28"/>
          <w:szCs w:val="28"/>
        </w:rPr>
        <w:t xml:space="preserve">від 22 травня 2018 року </w:t>
      </w:r>
      <w:r w:rsidR="00E5051E">
        <w:rPr>
          <w:rStyle w:val="a3"/>
          <w:sz w:val="28"/>
          <w:szCs w:val="28"/>
        </w:rPr>
        <w:tab/>
      </w:r>
      <w:r w:rsidR="00E5051E">
        <w:rPr>
          <w:rStyle w:val="a3"/>
          <w:sz w:val="28"/>
          <w:szCs w:val="28"/>
        </w:rPr>
        <w:tab/>
      </w:r>
      <w:r w:rsidR="00E5051E">
        <w:rPr>
          <w:rStyle w:val="a3"/>
          <w:sz w:val="28"/>
          <w:szCs w:val="28"/>
        </w:rPr>
        <w:tab/>
      </w:r>
      <w:r w:rsidR="00E5051E">
        <w:rPr>
          <w:rStyle w:val="a3"/>
          <w:sz w:val="28"/>
          <w:szCs w:val="28"/>
        </w:rPr>
        <w:tab/>
      </w:r>
      <w:r w:rsidR="00E5051E">
        <w:rPr>
          <w:rStyle w:val="a3"/>
          <w:sz w:val="28"/>
          <w:szCs w:val="28"/>
        </w:rPr>
        <w:tab/>
      </w:r>
      <w:r w:rsidR="00E5051E">
        <w:rPr>
          <w:rStyle w:val="a3"/>
          <w:sz w:val="28"/>
          <w:szCs w:val="28"/>
        </w:rPr>
        <w:tab/>
      </w:r>
      <w:r w:rsidR="00E5051E" w:rsidRPr="00E5051E">
        <w:rPr>
          <w:rStyle w:val="a3"/>
          <w:sz w:val="28"/>
          <w:szCs w:val="28"/>
        </w:rPr>
        <w:t>с. Рясне - Руське</w:t>
      </w:r>
    </w:p>
    <w:p w:rsidR="00E5051E" w:rsidRDefault="00DB4FEC" w:rsidP="00E5051E">
      <w:pPr>
        <w:pStyle w:val="1"/>
        <w:spacing w:after="0"/>
        <w:rPr>
          <w:rStyle w:val="a3"/>
          <w:sz w:val="28"/>
          <w:szCs w:val="28"/>
        </w:rPr>
      </w:pPr>
      <w:r w:rsidRPr="00E5051E">
        <w:rPr>
          <w:rStyle w:val="a3"/>
          <w:sz w:val="28"/>
          <w:szCs w:val="28"/>
        </w:rPr>
        <w:t xml:space="preserve">Про розгляд колективного </w:t>
      </w:r>
    </w:p>
    <w:p w:rsidR="009A7F4D" w:rsidRDefault="00DB4FEC" w:rsidP="00E5051E">
      <w:pPr>
        <w:pStyle w:val="1"/>
        <w:spacing w:after="0"/>
        <w:rPr>
          <w:rStyle w:val="a3"/>
          <w:sz w:val="28"/>
          <w:szCs w:val="28"/>
        </w:rPr>
      </w:pPr>
      <w:r w:rsidRPr="00E5051E">
        <w:rPr>
          <w:rStyle w:val="a3"/>
          <w:sz w:val="28"/>
          <w:szCs w:val="28"/>
        </w:rPr>
        <w:t>звернення жителів вул. Підкови</w:t>
      </w:r>
    </w:p>
    <w:p w:rsidR="00E5051E" w:rsidRDefault="00E5051E" w:rsidP="00E5051E">
      <w:pPr>
        <w:pStyle w:val="1"/>
        <w:spacing w:after="0"/>
        <w:rPr>
          <w:rStyle w:val="a3"/>
          <w:sz w:val="28"/>
          <w:szCs w:val="28"/>
        </w:rPr>
      </w:pPr>
    </w:p>
    <w:p w:rsidR="00E5051E" w:rsidRPr="00E5051E" w:rsidRDefault="00E5051E" w:rsidP="00E5051E">
      <w:pPr>
        <w:pStyle w:val="1"/>
        <w:spacing w:after="0"/>
        <w:rPr>
          <w:sz w:val="28"/>
          <w:szCs w:val="28"/>
        </w:rPr>
      </w:pPr>
    </w:p>
    <w:p w:rsidR="009A7F4D" w:rsidRPr="00E5051E" w:rsidRDefault="00DB4FEC">
      <w:pPr>
        <w:pStyle w:val="1"/>
        <w:spacing w:after="440"/>
        <w:ind w:firstLine="1040"/>
        <w:jc w:val="both"/>
        <w:rPr>
          <w:sz w:val="28"/>
          <w:szCs w:val="28"/>
        </w:rPr>
      </w:pPr>
      <w:r w:rsidRPr="00E5051E">
        <w:rPr>
          <w:rStyle w:val="a3"/>
          <w:sz w:val="28"/>
          <w:szCs w:val="28"/>
        </w:rPr>
        <w:t xml:space="preserve">Розглянувши та обговоривши </w:t>
      </w:r>
      <w:r w:rsidRPr="00E5051E">
        <w:rPr>
          <w:rStyle w:val="a3"/>
          <w:sz w:val="28"/>
          <w:szCs w:val="28"/>
        </w:rPr>
        <w:t>звернення жителів с. Рясне - Руське, щодо виділення коштів на виготовлення проектно - кошторисної документації по каналізуванню вулиць Підкови, Березо</w:t>
      </w:r>
      <w:r w:rsidR="00E5051E">
        <w:rPr>
          <w:rStyle w:val="a3"/>
          <w:sz w:val="28"/>
          <w:szCs w:val="28"/>
        </w:rPr>
        <w:t>ва, Надії, Довженка в с. Рясне -</w:t>
      </w:r>
      <w:r w:rsidRPr="00E5051E">
        <w:rPr>
          <w:rStyle w:val="a3"/>
          <w:sz w:val="28"/>
          <w:szCs w:val="28"/>
        </w:rPr>
        <w:t xml:space="preserve"> Руське, Яворівського району, Львівської області, відповідно до статті 26 </w:t>
      </w:r>
      <w:r w:rsidRPr="00E5051E">
        <w:rPr>
          <w:rStyle w:val="a3"/>
          <w:sz w:val="28"/>
          <w:szCs w:val="28"/>
        </w:rPr>
        <w:t xml:space="preserve">Закону України «Про місцеве самоврядування в Україні», </w:t>
      </w:r>
      <w:r w:rsidR="00E5051E">
        <w:rPr>
          <w:rStyle w:val="a3"/>
          <w:sz w:val="28"/>
          <w:szCs w:val="28"/>
        </w:rPr>
        <w:t>- Рясне - Руська сільська рада,-</w:t>
      </w:r>
    </w:p>
    <w:p w:rsidR="009A7F4D" w:rsidRPr="00E5051E" w:rsidRDefault="00DB4FEC">
      <w:pPr>
        <w:pStyle w:val="1"/>
        <w:spacing w:after="200"/>
        <w:rPr>
          <w:sz w:val="28"/>
          <w:szCs w:val="28"/>
        </w:rPr>
      </w:pPr>
      <w:r w:rsidRPr="00E5051E">
        <w:rPr>
          <w:rStyle w:val="a3"/>
          <w:sz w:val="28"/>
          <w:szCs w:val="28"/>
        </w:rPr>
        <w:t>ВИРІШИЛА:</w:t>
      </w:r>
    </w:p>
    <w:p w:rsidR="009A7F4D" w:rsidRPr="00E5051E" w:rsidRDefault="00DB4FEC">
      <w:pPr>
        <w:pStyle w:val="1"/>
        <w:numPr>
          <w:ilvl w:val="0"/>
          <w:numId w:val="1"/>
        </w:numPr>
        <w:tabs>
          <w:tab w:val="left" w:pos="210"/>
        </w:tabs>
        <w:spacing w:after="200" w:line="266" w:lineRule="auto"/>
        <w:rPr>
          <w:sz w:val="28"/>
          <w:szCs w:val="28"/>
        </w:rPr>
      </w:pPr>
      <w:r w:rsidRPr="00E5051E">
        <w:rPr>
          <w:rStyle w:val="a3"/>
          <w:sz w:val="28"/>
          <w:szCs w:val="28"/>
        </w:rPr>
        <w:t>.Інформацію, що знаходиться в колективному зверненні прийняти до відома.</w:t>
      </w:r>
    </w:p>
    <w:p w:rsidR="009A7F4D" w:rsidRPr="00E5051E" w:rsidRDefault="00DB4FEC">
      <w:pPr>
        <w:pStyle w:val="1"/>
        <w:numPr>
          <w:ilvl w:val="0"/>
          <w:numId w:val="1"/>
        </w:numPr>
        <w:tabs>
          <w:tab w:val="left" w:pos="226"/>
        </w:tabs>
        <w:spacing w:after="200"/>
        <w:jc w:val="both"/>
        <w:rPr>
          <w:sz w:val="28"/>
          <w:szCs w:val="28"/>
        </w:rPr>
      </w:pPr>
      <w:r w:rsidRPr="00E5051E">
        <w:rPr>
          <w:rStyle w:val="a3"/>
          <w:sz w:val="28"/>
          <w:szCs w:val="28"/>
        </w:rPr>
        <w:t>.Розглянути дане звернення при плануванні сільського бюджету на 2019 рік.</w:t>
      </w:r>
    </w:p>
    <w:p w:rsidR="009A7F4D" w:rsidRDefault="00DB4FEC">
      <w:pPr>
        <w:pStyle w:val="1"/>
        <w:numPr>
          <w:ilvl w:val="0"/>
          <w:numId w:val="1"/>
        </w:numPr>
        <w:tabs>
          <w:tab w:val="left" w:pos="220"/>
        </w:tabs>
        <w:spacing w:after="0" w:line="262" w:lineRule="auto"/>
        <w:jc w:val="both"/>
        <w:rPr>
          <w:rStyle w:val="a3"/>
          <w:sz w:val="28"/>
          <w:szCs w:val="28"/>
        </w:rPr>
      </w:pPr>
      <w:r w:rsidRPr="00E5051E">
        <w:rPr>
          <w:rStyle w:val="a3"/>
          <w:sz w:val="28"/>
          <w:szCs w:val="28"/>
        </w:rPr>
        <w:t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E5051E" w:rsidRDefault="00E5051E" w:rsidP="00E5051E">
      <w:pPr>
        <w:pStyle w:val="1"/>
        <w:tabs>
          <w:tab w:val="left" w:pos="220"/>
        </w:tabs>
        <w:spacing w:after="0" w:line="262" w:lineRule="auto"/>
        <w:jc w:val="both"/>
        <w:rPr>
          <w:rStyle w:val="a3"/>
          <w:sz w:val="28"/>
          <w:szCs w:val="28"/>
        </w:rPr>
      </w:pPr>
    </w:p>
    <w:p w:rsidR="00E5051E" w:rsidRDefault="00E5051E" w:rsidP="00E5051E">
      <w:pPr>
        <w:pStyle w:val="1"/>
        <w:tabs>
          <w:tab w:val="left" w:pos="220"/>
        </w:tabs>
        <w:spacing w:after="0" w:line="262" w:lineRule="auto"/>
        <w:jc w:val="both"/>
        <w:rPr>
          <w:rStyle w:val="a3"/>
          <w:sz w:val="28"/>
          <w:szCs w:val="28"/>
        </w:rPr>
      </w:pPr>
    </w:p>
    <w:p w:rsidR="00E5051E" w:rsidRDefault="00E5051E" w:rsidP="00E5051E">
      <w:pPr>
        <w:pStyle w:val="1"/>
        <w:tabs>
          <w:tab w:val="left" w:pos="220"/>
        </w:tabs>
        <w:spacing w:after="0" w:line="262" w:lineRule="auto"/>
        <w:jc w:val="both"/>
        <w:rPr>
          <w:sz w:val="28"/>
          <w:szCs w:val="28"/>
        </w:rPr>
      </w:pPr>
    </w:p>
    <w:p w:rsidR="00E5051E" w:rsidRPr="006604A9" w:rsidRDefault="00E5051E" w:rsidP="00E5051E">
      <w:pPr>
        <w:spacing w:line="360" w:lineRule="exact"/>
        <w:rPr>
          <w:sz w:val="28"/>
          <w:szCs w:val="28"/>
        </w:rPr>
      </w:pPr>
      <w:r w:rsidRPr="006A32A1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6A32A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A32A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A32A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A32A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A32A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6A32A1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E5051E" w:rsidRPr="006604A9" w:rsidRDefault="00E5051E" w:rsidP="00E5051E">
      <w:pPr>
        <w:spacing w:line="360" w:lineRule="exact"/>
        <w:rPr>
          <w:sz w:val="28"/>
          <w:szCs w:val="28"/>
        </w:rPr>
      </w:pPr>
    </w:p>
    <w:p w:rsidR="00E5051E" w:rsidRPr="00E5051E" w:rsidRDefault="00E5051E" w:rsidP="00E5051E">
      <w:pPr>
        <w:pStyle w:val="1"/>
        <w:tabs>
          <w:tab w:val="left" w:pos="220"/>
        </w:tabs>
        <w:spacing w:after="0" w:line="262" w:lineRule="auto"/>
        <w:jc w:val="both"/>
        <w:rPr>
          <w:sz w:val="28"/>
          <w:szCs w:val="28"/>
        </w:rPr>
        <w:sectPr w:rsidR="00E5051E" w:rsidRPr="00E5051E" w:rsidSect="00E5051E">
          <w:pgSz w:w="11906" w:h="16838" w:code="9"/>
          <w:pgMar w:top="993" w:right="616" w:bottom="1216" w:left="156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9A7F4D" w:rsidRPr="00E5051E" w:rsidRDefault="009A7F4D">
      <w:pPr>
        <w:spacing w:line="99" w:lineRule="exact"/>
        <w:rPr>
          <w:sz w:val="28"/>
          <w:szCs w:val="28"/>
        </w:rPr>
      </w:pPr>
    </w:p>
    <w:p w:rsidR="009A7F4D" w:rsidRPr="00E5051E" w:rsidRDefault="009A7F4D">
      <w:pPr>
        <w:spacing w:line="1" w:lineRule="exact"/>
        <w:rPr>
          <w:sz w:val="28"/>
          <w:szCs w:val="28"/>
        </w:rPr>
        <w:sectPr w:rsidR="009A7F4D" w:rsidRPr="00E5051E" w:rsidSect="00E5051E">
          <w:type w:val="continuous"/>
          <w:pgSz w:w="11906" w:h="16838" w:code="9"/>
          <w:pgMar w:top="1722" w:right="0" w:bottom="1216" w:left="1560" w:header="0" w:footer="3" w:gutter="0"/>
          <w:cols w:space="720"/>
          <w:noEndnote/>
          <w:docGrid w:linePitch="360"/>
        </w:sectPr>
      </w:pPr>
    </w:p>
    <w:p w:rsidR="009A7F4D" w:rsidRDefault="009A7F4D">
      <w:pPr>
        <w:spacing w:after="524" w:line="1" w:lineRule="exact"/>
      </w:pPr>
    </w:p>
    <w:p w:rsidR="009A7F4D" w:rsidRDefault="009A7F4D">
      <w:pPr>
        <w:spacing w:line="1" w:lineRule="exact"/>
      </w:pPr>
    </w:p>
    <w:sectPr w:rsidR="009A7F4D" w:rsidSect="00E5051E">
      <w:type w:val="continuous"/>
      <w:pgSz w:w="11906" w:h="16838" w:code="9"/>
      <w:pgMar w:top="1722" w:right="616" w:bottom="1216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FEC" w:rsidRDefault="00DB4FEC">
      <w:r>
        <w:separator/>
      </w:r>
    </w:p>
  </w:endnote>
  <w:endnote w:type="continuationSeparator" w:id="0">
    <w:p w:rsidR="00DB4FEC" w:rsidRDefault="00DB4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FEC" w:rsidRDefault="00DB4FEC"/>
  </w:footnote>
  <w:footnote w:type="continuationSeparator" w:id="0">
    <w:p w:rsidR="00DB4FEC" w:rsidRDefault="00DB4FE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653993"/>
    <w:multiLevelType w:val="multilevel"/>
    <w:tmpl w:val="02105B4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F4D"/>
    <w:rsid w:val="009A7F4D"/>
    <w:rsid w:val="00DB4FEC"/>
    <w:rsid w:val="00E50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4DEA1"/>
  <w15:docId w15:val="{71CF0202-8A8D-4E28-8309-481F3E02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36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622</Words>
  <Characters>355</Characters>
  <Application>Microsoft Office Word</Application>
  <DocSecurity>0</DocSecurity>
  <Lines>2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2025-12-02T07:23:00Z</dcterms:created>
  <dcterms:modified xsi:type="dcterms:W3CDTF">2025-12-02T07:25:00Z</dcterms:modified>
</cp:coreProperties>
</file>